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7" w:rsidRDefault="004F16A7" w:rsidP="002A22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67D" w:rsidRDefault="0030067D" w:rsidP="00300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F16A7" w:rsidRPr="004F16A7" w:rsidRDefault="004F16A7" w:rsidP="0030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67D" w:rsidRDefault="00E51AFC" w:rsidP="00300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67D">
        <w:rPr>
          <w:rFonts w:ascii="Times New Roman" w:hAnsi="Times New Roman" w:cs="Times New Roman"/>
          <w:b/>
          <w:sz w:val="24"/>
          <w:szCs w:val="28"/>
        </w:rPr>
        <w:t>О</w:t>
      </w:r>
      <w:r w:rsidR="0030067D" w:rsidRPr="0030067D">
        <w:rPr>
          <w:rFonts w:ascii="Times New Roman" w:hAnsi="Times New Roman" w:cs="Times New Roman"/>
          <w:b/>
          <w:sz w:val="24"/>
          <w:szCs w:val="28"/>
        </w:rPr>
        <w:t xml:space="preserve">ПОП СПО </w:t>
      </w:r>
      <w:r w:rsidR="0030067D" w:rsidRPr="0030067D">
        <w:rPr>
          <w:rFonts w:ascii="Times New Roman" w:hAnsi="Times New Roman" w:cs="Times New Roman"/>
          <w:b/>
          <w:sz w:val="28"/>
          <w:szCs w:val="28"/>
        </w:rPr>
        <w:t>имеет следующую структуру:</w:t>
      </w:r>
    </w:p>
    <w:p w:rsidR="0030067D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ОО</w:t>
      </w:r>
      <w:r w:rsidRPr="004F16A7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О</w:t>
      </w:r>
      <w:r w:rsidRPr="004F16A7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30067D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ПП      ПРОФИССИОНАЛЬНАЯ ПОДГОТОВКА</w:t>
      </w:r>
    </w:p>
    <w:p w:rsidR="0030067D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      ОБЩЕПРОФЕССИОНАЛЬНЫЙ ЦИКЛ</w:t>
      </w:r>
    </w:p>
    <w:p w:rsidR="0030067D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     ПРОФЕССИОНАЛЬНЫЙ ЦИКЛ</w:t>
      </w:r>
    </w:p>
    <w:p w:rsidR="00A33B97" w:rsidRDefault="0030067D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ГИА    ГОСУДАРСТВЕННАЯ ИТОГОВАЯ АТТЕСТАЦИЯ</w:t>
      </w:r>
    </w:p>
    <w:p w:rsidR="00A33B97" w:rsidRDefault="00A33B97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2AD3" w:rsidRDefault="00A12AD3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3B97" w:rsidRPr="00A12AD3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D3">
        <w:rPr>
          <w:rFonts w:ascii="Times New Roman" w:hAnsi="Times New Roman" w:cs="Times New Roman"/>
          <w:b/>
          <w:sz w:val="24"/>
          <w:szCs w:val="24"/>
        </w:rPr>
        <w:t>ОБЩИЕ</w:t>
      </w:r>
    </w:p>
    <w:p w:rsidR="00A33B97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A33B97" w:rsidRDefault="004F16A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 xml:space="preserve">ОУД.01 Русский язык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4F16A7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53"/>
        <w:gridCol w:w="1592"/>
      </w:tblGrid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bookmark11"/>
            <w:bookmarkStart w:id="1" w:name="bookmark13"/>
            <w:bookmarkStart w:id="2" w:name="bookmark14"/>
            <w:bookmarkStart w:id="3" w:name="bookmark15"/>
            <w:bookmarkStart w:id="4" w:name="bookmark16"/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4F16A7" w:rsidRPr="004F16A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F16A7" w:rsidRPr="004F16A7" w:rsidTr="004F16A7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конце третьего семестра – зачет </w:t>
            </w:r>
          </w:p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4F16A7" w:rsidRPr="00A33B97" w:rsidRDefault="004F16A7" w:rsidP="00A33B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</w:t>
      </w:r>
      <w:r w:rsidR="00A33B97">
        <w:rPr>
          <w:rFonts w:ascii="Times New Roman" w:hAnsi="Times New Roman" w:cs="Times New Roman"/>
          <w:sz w:val="28"/>
          <w:szCs w:val="28"/>
        </w:rPr>
        <w:t>аздел 6. Синтаксис и пунктуация</w:t>
      </w:r>
    </w:p>
    <w:p w:rsidR="00A33B97" w:rsidRPr="004F16A7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587"/>
      </w:tblGrid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</w:tr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теоретические занятия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4F16A7" w:rsidRPr="004F16A7" w:rsidTr="004F16A7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F16A7" w:rsidRPr="004F16A7" w:rsidTr="004F16A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4F16A7" w:rsidRPr="00A33B97" w:rsidRDefault="004F16A7" w:rsidP="00A33B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A33B97" w:rsidRPr="004F16A7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Pr="004F16A7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A12AD3" w:rsidRPr="00994407" w:rsidRDefault="004F16A7" w:rsidP="00994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ППКРС учебная н</w:t>
      </w:r>
      <w:r w:rsidR="00994407">
        <w:rPr>
          <w:rFonts w:ascii="Times New Roman" w:hAnsi="Times New Roman" w:cs="Times New Roman"/>
          <w:sz w:val="28"/>
          <w:szCs w:val="28"/>
          <w:lang w:eastAsia="ru-RU"/>
        </w:rPr>
        <w:t>агрузка обучающихся составляет:</w:t>
      </w:r>
    </w:p>
    <w:p w:rsidR="00A12AD3" w:rsidRPr="004F16A7" w:rsidRDefault="00A12AD3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38"/>
        <w:gridCol w:w="1410"/>
      </w:tblGrid>
      <w:tr w:rsidR="004F16A7" w:rsidRPr="004F16A7" w:rsidTr="004F16A7">
        <w:trPr>
          <w:trHeight w:val="460"/>
        </w:trPr>
        <w:tc>
          <w:tcPr>
            <w:tcW w:w="7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7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4F16A7" w:rsidRPr="004F16A7" w:rsidTr="004F16A7">
        <w:tc>
          <w:tcPr>
            <w:tcW w:w="7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421"/>
        </w:trPr>
        <w:tc>
          <w:tcPr>
            <w:tcW w:w="793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4F16A7" w:rsidRPr="004F16A7" w:rsidTr="004F16A7">
        <w:trPr>
          <w:trHeight w:val="362"/>
        </w:trPr>
        <w:tc>
          <w:tcPr>
            <w:tcW w:w="793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4F16A7" w:rsidRPr="004F16A7" w:rsidTr="004F16A7">
        <w:trPr>
          <w:trHeight w:val="210"/>
        </w:trPr>
        <w:tc>
          <w:tcPr>
            <w:tcW w:w="793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17</w:t>
            </w:r>
          </w:p>
        </w:tc>
      </w:tr>
      <w:tr w:rsidR="004F16A7" w:rsidRPr="004F16A7" w:rsidTr="004F16A7">
        <w:trPr>
          <w:trHeight w:val="411"/>
        </w:trPr>
        <w:tc>
          <w:tcPr>
            <w:tcW w:w="7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4F16A7" w:rsidRPr="004F16A7" w:rsidRDefault="00A12AD3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</w:t>
      </w:r>
      <w:r w:rsidR="004F16A7" w:rsidRPr="004F16A7">
        <w:rPr>
          <w:rFonts w:ascii="Times New Roman" w:hAnsi="Times New Roman" w:cs="Times New Roman"/>
          <w:sz w:val="28"/>
          <w:szCs w:val="28"/>
        </w:rPr>
        <w:t>. Приветствие, прощание, представление себя и других людей в официальной и неофициальной обстановке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Раздел3.Описание человека (внешность, национальность, образование, личные качества, профессия, род занятий, должность, место работы и др.). Общение с друзьями.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17 История развития дизайна и графического искусства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18. Современные вопросы профессиональной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19. Этикет делового и неофициального общения.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 xml:space="preserve">-код. Телефонные переговоры. Правила поведения в ресторане, кафе, во время делового обеда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20. Выдающиеся исторические события и личности. Исторические памятники</w:t>
      </w:r>
    </w:p>
    <w:p w:rsidR="00A12AD3" w:rsidRPr="004F16A7" w:rsidRDefault="00A12AD3" w:rsidP="0099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994407" w:rsidRPr="004F16A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 xml:space="preserve">- формирование у обучающихся системы базовых национальных    ценностей на основе осмысления общественного развития, осознания </w:t>
      </w:r>
      <w:r w:rsidRPr="004F16A7">
        <w:rPr>
          <w:rFonts w:ascii="Times New Roman" w:hAnsi="Times New Roman" w:cs="Times New Roman"/>
          <w:bCs/>
          <w:sz w:val="28"/>
          <w:szCs w:val="28"/>
        </w:rPr>
        <w:lastRenderedPageBreak/>
        <w:t>уникальности каждой личности, раскрывающейся полностью только в обществе и через общество;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A7">
        <w:rPr>
          <w:rFonts w:ascii="Times New Roman" w:hAnsi="Times New Roman" w:cs="Times New Roman"/>
          <w:bCs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33B97" w:rsidRPr="00A33B97" w:rsidRDefault="004F16A7" w:rsidP="00A3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учебная на</w:t>
      </w:r>
      <w:r w:rsidR="00A33B97">
        <w:rPr>
          <w:rFonts w:ascii="Times New Roman" w:hAnsi="Times New Roman" w:cs="Times New Roman"/>
          <w:sz w:val="28"/>
          <w:szCs w:val="28"/>
        </w:rPr>
        <w:t xml:space="preserve">грузка обучающихся составляет: </w:t>
      </w:r>
    </w:p>
    <w:p w:rsidR="00A33B97" w:rsidRDefault="00A33B97" w:rsidP="004F16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0"/>
        <w:gridCol w:w="1748"/>
      </w:tblGrid>
      <w:tr w:rsidR="004F16A7" w:rsidRPr="004F16A7" w:rsidTr="004F16A7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4F16A7" w:rsidRPr="004F16A7" w:rsidTr="004F16A7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4F16A7" w:rsidRPr="004F16A7" w:rsidTr="004F16A7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4F16A7" w:rsidRPr="004F16A7" w:rsidTr="004F16A7">
        <w:trPr>
          <w:trHeight w:val="210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F16A7" w:rsidRPr="004F16A7" w:rsidTr="004F16A7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</w:t>
      </w:r>
      <w:r w:rsidR="00A12AD3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Межвоенный период (1918-1939)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994407" w:rsidRPr="004F16A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F16A7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33B97" w:rsidRPr="004F16A7" w:rsidRDefault="00A33B9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0"/>
        <w:gridCol w:w="1748"/>
      </w:tblGrid>
      <w:tr w:rsidR="004F16A7" w:rsidRPr="004F16A7" w:rsidTr="004F16A7">
        <w:trPr>
          <w:trHeight w:val="460"/>
        </w:trPr>
        <w:tc>
          <w:tcPr>
            <w:tcW w:w="4073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4073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4F16A7" w:rsidRPr="004F16A7" w:rsidTr="004F16A7">
        <w:tc>
          <w:tcPr>
            <w:tcW w:w="4073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480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F16A7" w:rsidRPr="004F16A7" w:rsidTr="004F16A7">
        <w:trPr>
          <w:trHeight w:val="307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4F16A7" w:rsidRPr="004F16A7" w:rsidTr="004F16A7">
        <w:trPr>
          <w:trHeight w:val="210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F16A7" w:rsidRPr="004F16A7" w:rsidTr="004F16A7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4F16A7" w:rsidRDefault="00A12AD3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Раздел3.Основы методики самостоятельных занятий физическими упражнениями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A33B97" w:rsidRPr="004F16A7" w:rsidRDefault="00A33B97" w:rsidP="00A1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33251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 Основы безопасности и жизнедеятельности</w:t>
      </w:r>
    </w:p>
    <w:p w:rsidR="00994407" w:rsidRPr="004F16A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A12AD3" w:rsidRPr="00994407" w:rsidRDefault="004F16A7" w:rsidP="00994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</w:t>
      </w:r>
      <w:r w:rsidR="00994407">
        <w:rPr>
          <w:rFonts w:ascii="Times New Roman" w:hAnsi="Times New Roman" w:cs="Times New Roman"/>
          <w:color w:val="000000"/>
          <w:sz w:val="28"/>
          <w:szCs w:val="28"/>
        </w:rPr>
        <w:t>агрузка обучающихся составляет:</w:t>
      </w:r>
    </w:p>
    <w:p w:rsidR="00A12AD3" w:rsidRPr="004F16A7" w:rsidRDefault="00A12AD3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994407" w:rsidRPr="004F16A7" w:rsidRDefault="0099440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92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1"/>
        <w:gridCol w:w="1613"/>
      </w:tblGrid>
      <w:tr w:rsidR="004F16A7" w:rsidRPr="004F16A7" w:rsidTr="004F16A7">
        <w:trPr>
          <w:trHeight w:val="687"/>
        </w:trPr>
        <w:tc>
          <w:tcPr>
            <w:tcW w:w="4132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4132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68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4F16A7" w:rsidRPr="004F16A7" w:rsidTr="004F16A7">
        <w:tc>
          <w:tcPr>
            <w:tcW w:w="4132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68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284"/>
        </w:trPr>
        <w:tc>
          <w:tcPr>
            <w:tcW w:w="4132" w:type="pct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353"/>
        </w:trPr>
        <w:tc>
          <w:tcPr>
            <w:tcW w:w="4132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210"/>
        </w:trPr>
        <w:tc>
          <w:tcPr>
            <w:tcW w:w="4132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F16A7" w:rsidRPr="004F16A7" w:rsidTr="004F16A7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Раздел 3. Основы обороны государства и воинская обязанность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ab/>
      </w:r>
    </w:p>
    <w:p w:rsidR="004F16A7" w:rsidRDefault="004F16A7" w:rsidP="004F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 xml:space="preserve">  УД.</w:t>
      </w:r>
      <w:r w:rsidR="00EB06DB">
        <w:rPr>
          <w:rFonts w:ascii="Times New Roman" w:hAnsi="Times New Roman"/>
          <w:b/>
          <w:sz w:val="28"/>
          <w:szCs w:val="28"/>
        </w:rPr>
        <w:t xml:space="preserve"> </w:t>
      </w:r>
      <w:r w:rsidR="00332519">
        <w:rPr>
          <w:rFonts w:ascii="Times New Roman" w:hAnsi="Times New Roman"/>
          <w:b/>
          <w:sz w:val="28"/>
          <w:szCs w:val="28"/>
        </w:rPr>
        <w:t>06</w:t>
      </w:r>
      <w:r w:rsidRPr="004F16A7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994407" w:rsidRPr="004F16A7" w:rsidRDefault="00994407" w:rsidP="004F16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3B97" w:rsidRDefault="004F16A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</w:t>
      </w:r>
      <w:r w:rsidR="00A33B97">
        <w:rPr>
          <w:rFonts w:ascii="Times New Roman" w:hAnsi="Times New Roman" w:cs="Times New Roman"/>
          <w:sz w:val="28"/>
          <w:szCs w:val="28"/>
        </w:rPr>
        <w:t>иплины:</w:t>
      </w:r>
    </w:p>
    <w:p w:rsidR="00A33B97" w:rsidRPr="00A33B97" w:rsidRDefault="00A33B9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ф</w:t>
      </w:r>
      <w:r w:rsidR="004F16A7" w:rsidRPr="004F16A7">
        <w:rPr>
          <w:rFonts w:ascii="Times New Roman" w:hAnsi="Times New Roman"/>
          <w:bCs/>
          <w:color w:val="000000"/>
          <w:sz w:val="28"/>
          <w:szCs w:val="28"/>
        </w:rPr>
        <w:t xml:space="preserve">ормирование 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>представл</w:t>
      </w:r>
      <w:r>
        <w:rPr>
          <w:rFonts w:ascii="Times New Roman" w:hAnsi="Times New Roman"/>
          <w:color w:val="000000"/>
          <w:sz w:val="28"/>
          <w:szCs w:val="28"/>
        </w:rPr>
        <w:t>ений об астрономической картине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мира;</w:t>
      </w:r>
    </w:p>
    <w:p w:rsidR="004F16A7" w:rsidRPr="004F16A7" w:rsidRDefault="00A33B97" w:rsidP="00A33B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о</w:t>
      </w:r>
      <w:r w:rsidRPr="004F16A7">
        <w:rPr>
          <w:rFonts w:ascii="Times New Roman" w:hAnsi="Times New Roman"/>
          <w:color w:val="000000"/>
          <w:sz w:val="28"/>
          <w:szCs w:val="28"/>
        </w:rPr>
        <w:t>знакомление с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 научными методам</w:t>
      </w:r>
      <w:r>
        <w:rPr>
          <w:rFonts w:ascii="Times New Roman" w:hAnsi="Times New Roman"/>
          <w:color w:val="000000"/>
          <w:sz w:val="28"/>
          <w:szCs w:val="28"/>
        </w:rPr>
        <w:t>и и историей изучения Вселенной;</w:t>
      </w:r>
    </w:p>
    <w:p w:rsidR="00A33B97" w:rsidRDefault="00A33B97" w:rsidP="00A33B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п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>олучение представление о действии во Вселенной физических законов, открытых в земных условиях, о единстве мегамира и микро</w:t>
      </w:r>
      <w:r>
        <w:rPr>
          <w:rFonts w:ascii="Times New Roman" w:hAnsi="Times New Roman"/>
          <w:color w:val="000000"/>
          <w:sz w:val="28"/>
          <w:szCs w:val="28"/>
        </w:rPr>
        <w:t xml:space="preserve">мира; </w:t>
      </w:r>
    </w:p>
    <w:p w:rsidR="00A12AD3" w:rsidRDefault="00A33B97" w:rsidP="00A12A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12AD3">
        <w:rPr>
          <w:rFonts w:ascii="Times New Roman" w:hAnsi="Times New Roman"/>
          <w:color w:val="000000"/>
          <w:sz w:val="28"/>
          <w:szCs w:val="28"/>
        </w:rPr>
        <w:t>о</w:t>
      </w:r>
      <w:r w:rsidR="00A12AD3" w:rsidRPr="004F16A7">
        <w:rPr>
          <w:rFonts w:ascii="Times New Roman" w:hAnsi="Times New Roman"/>
          <w:color w:val="000000"/>
          <w:sz w:val="28"/>
          <w:szCs w:val="28"/>
        </w:rPr>
        <w:t>сознание места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 в Солнечной системе и Галактике.  </w:t>
      </w:r>
    </w:p>
    <w:p w:rsidR="004F16A7" w:rsidRPr="00A12AD3" w:rsidRDefault="00A12AD3" w:rsidP="00A12A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о</w:t>
      </w:r>
      <w:r w:rsidR="004F16A7" w:rsidRPr="004F16A7">
        <w:rPr>
          <w:rFonts w:ascii="Times New Roman" w:hAnsi="Times New Roman"/>
          <w:color w:val="000000"/>
          <w:sz w:val="28"/>
          <w:szCs w:val="28"/>
        </w:rPr>
        <w:t xml:space="preserve">щущение связи своего существования со всей историей эволюции Метагалактики.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4F16A7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F16A7" w:rsidRPr="004F16A7" w:rsidTr="004F16A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4F16A7" w:rsidRPr="004F16A7" w:rsidTr="004F16A7"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4F16A7" w:rsidRPr="004F16A7" w:rsidTr="004F16A7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4F16A7" w:rsidRPr="004F16A7" w:rsidTr="004F16A7">
        <w:trPr>
          <w:trHeight w:val="411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4F16A7" w:rsidRDefault="004F16A7" w:rsidP="004F16A7">
            <w:pPr>
              <w:spacing w:after="0" w:line="240" w:lineRule="auto"/>
              <w:ind w:firstLine="142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зачёта   </w:t>
            </w:r>
          </w:p>
        </w:tc>
      </w:tr>
    </w:tbl>
    <w:p w:rsidR="004F16A7" w:rsidRPr="004F16A7" w:rsidRDefault="004F16A7" w:rsidP="004F16A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Основы практической астрономии.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Строение Солнечной системы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Физическая природа тел Солнечной системы                       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Солнце и звёзды</w:t>
      </w:r>
    </w:p>
    <w:p w:rsidR="004F16A7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                                           </w:t>
      </w:r>
    </w:p>
    <w:p w:rsidR="00A33B97" w:rsidRDefault="00A33B9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DB" w:rsidRPr="004F16A7" w:rsidRDefault="00EB06DB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ОУД.11 Обществознание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lastRenderedPageBreak/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</w:t>
      </w:r>
      <w:r w:rsidR="00A12AD3">
        <w:rPr>
          <w:rFonts w:ascii="Times New Roman" w:hAnsi="Times New Roman"/>
          <w:sz w:val="28"/>
          <w:szCs w:val="28"/>
        </w:rPr>
        <w:t xml:space="preserve"> </w:t>
      </w:r>
      <w:r w:rsidRPr="004F16A7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6A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1"/>
        <w:gridCol w:w="1307"/>
      </w:tblGrid>
      <w:tr w:rsidR="004F16A7" w:rsidRPr="004F16A7" w:rsidTr="004F16A7">
        <w:trPr>
          <w:trHeight w:val="742"/>
        </w:trPr>
        <w:tc>
          <w:tcPr>
            <w:tcW w:w="4307" w:type="pct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93" w:type="pct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4307" w:type="pct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693" w:type="pct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</w:tr>
      <w:tr w:rsidR="004F16A7" w:rsidRPr="004F16A7" w:rsidTr="004F16A7">
        <w:tc>
          <w:tcPr>
            <w:tcW w:w="4307" w:type="pct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93" w:type="pct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379"/>
        </w:trPr>
        <w:tc>
          <w:tcPr>
            <w:tcW w:w="4307" w:type="pct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4F16A7" w:rsidRPr="004F16A7" w:rsidTr="004F16A7">
        <w:trPr>
          <w:trHeight w:val="230"/>
        </w:trPr>
        <w:tc>
          <w:tcPr>
            <w:tcW w:w="4307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4F16A7" w:rsidRPr="004F16A7" w:rsidTr="004F16A7">
        <w:trPr>
          <w:trHeight w:val="210"/>
        </w:trPr>
        <w:tc>
          <w:tcPr>
            <w:tcW w:w="4307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4F16A7" w:rsidRPr="004F16A7" w:rsidTr="004F16A7">
        <w:trPr>
          <w:trHeight w:val="411"/>
        </w:trPr>
        <w:tc>
          <w:tcPr>
            <w:tcW w:w="5000" w:type="pct"/>
            <w:gridSpan w:val="2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2.1 Подсистемы и элементы общества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2.2 Многовариативность общественного развития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Раздел 4. Политика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6A7">
        <w:rPr>
          <w:rFonts w:ascii="Times New Roman" w:hAnsi="Times New Roman" w:cs="Times New Roman"/>
          <w:sz w:val="28"/>
          <w:szCs w:val="28"/>
        </w:rPr>
        <w:t>Тема 4.1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Политика и власть. Государство в политической системе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ОУД.14 Естествознание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6A7">
        <w:rPr>
          <w:rFonts w:ascii="Times New Roman" w:hAnsi="Times New Roman"/>
          <w:color w:val="000000"/>
          <w:sz w:val="28"/>
          <w:szCs w:val="28"/>
        </w:rPr>
        <w:t>- 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6A7">
        <w:rPr>
          <w:rFonts w:ascii="Times New Roman" w:hAnsi="Times New Roman"/>
          <w:color w:val="000000"/>
          <w:sz w:val="28"/>
          <w:szCs w:val="28"/>
        </w:rPr>
        <w:t>- 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6A7">
        <w:rPr>
          <w:rFonts w:ascii="Times New Roman" w:hAnsi="Times New Roman"/>
          <w:color w:val="000000"/>
          <w:sz w:val="28"/>
          <w:szCs w:val="28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6A7">
        <w:rPr>
          <w:rFonts w:ascii="Times New Roman" w:hAnsi="Times New Roman"/>
          <w:color w:val="000000"/>
          <w:sz w:val="28"/>
          <w:szCs w:val="28"/>
        </w:rPr>
        <w:t>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12AD3" w:rsidRDefault="004F16A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12AD3" w:rsidRPr="004F16A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6A7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994407" w:rsidRPr="004F16A7" w:rsidRDefault="0099440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9"/>
        <w:gridCol w:w="1828"/>
      </w:tblGrid>
      <w:tr w:rsidR="004F16A7" w:rsidRPr="00EB06DB" w:rsidTr="004F16A7">
        <w:trPr>
          <w:trHeight w:val="460"/>
        </w:trPr>
        <w:tc>
          <w:tcPr>
            <w:tcW w:w="786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4F16A7" w:rsidRPr="00EB06DB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6D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4F16A7" w:rsidTr="004F16A7">
        <w:tc>
          <w:tcPr>
            <w:tcW w:w="786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180</w:t>
            </w:r>
          </w:p>
        </w:tc>
      </w:tr>
      <w:tr w:rsidR="004F16A7" w:rsidRPr="004F16A7" w:rsidTr="004F16A7">
        <w:tc>
          <w:tcPr>
            <w:tcW w:w="786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444"/>
        </w:trPr>
        <w:tc>
          <w:tcPr>
            <w:tcW w:w="7869" w:type="dxa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</w:tr>
      <w:tr w:rsidR="004F16A7" w:rsidRPr="004F16A7" w:rsidTr="004F16A7">
        <w:trPr>
          <w:trHeight w:val="385"/>
        </w:trPr>
        <w:tc>
          <w:tcPr>
            <w:tcW w:w="7869" w:type="dxa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</w:tr>
      <w:tr w:rsidR="004F16A7" w:rsidRPr="004F16A7" w:rsidTr="004F16A7">
        <w:trPr>
          <w:trHeight w:val="210"/>
        </w:trPr>
        <w:tc>
          <w:tcPr>
            <w:tcW w:w="7869" w:type="dxa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</w:tr>
      <w:tr w:rsidR="004F16A7" w:rsidRPr="004F16A7" w:rsidTr="004F16A7">
        <w:trPr>
          <w:trHeight w:val="411"/>
        </w:trPr>
        <w:tc>
          <w:tcPr>
            <w:tcW w:w="9637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аттестация </w:t>
            </w:r>
            <w:r w:rsidRPr="004F16A7">
              <w:rPr>
                <w:rFonts w:ascii="Times New Roman" w:hAnsi="Times New Roman"/>
                <w:sz w:val="28"/>
                <w:szCs w:val="28"/>
              </w:rPr>
              <w:t xml:space="preserve"> в форме зачета     </w:t>
            </w:r>
          </w:p>
        </w:tc>
      </w:tr>
    </w:tbl>
    <w:p w:rsidR="00EB06DB" w:rsidRDefault="00EB06DB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/>
          <w:sz w:val="28"/>
          <w:szCs w:val="28"/>
        </w:rPr>
        <w:t>Раздел 1 Физика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Механика 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Основы молекулярной физики и термодинамики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Основы электродинамики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Колебания и волны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lastRenderedPageBreak/>
        <w:t>Элементы квантовой физики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Вселенная и ее эволюция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/>
          <w:sz w:val="28"/>
          <w:szCs w:val="28"/>
        </w:rPr>
        <w:t>Раздел 2 Химия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Общая и неорганическая химия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Основные понятия и законы химии</w:t>
      </w:r>
    </w:p>
    <w:p w:rsidR="004F16A7" w:rsidRPr="004F16A7" w:rsidRDefault="004F16A7" w:rsidP="00EB0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 Менделеева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Строение вещества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Вода. Растворы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Химические реакции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Классификация неорганических соединений и их свойства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Металлы и неметаллы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Органическая химия</w:t>
      </w:r>
    </w:p>
    <w:p w:rsidR="004F16A7" w:rsidRPr="004F16A7" w:rsidRDefault="004F16A7" w:rsidP="00EB0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Углеводороды и их природные источники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Кислородсодержащие органические соединения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Азотсодержащие органические соединения. Полимеры.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Химия и жизнь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Химия и организм человека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Химия в быту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/>
          <w:sz w:val="28"/>
          <w:szCs w:val="28"/>
        </w:rPr>
        <w:t>Раздел 3 Биология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Биология – совокупность наук о живой природе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Клетка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Организм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Вид</w:t>
      </w:r>
    </w:p>
    <w:p w:rsidR="00A12AD3" w:rsidRPr="004F16A7" w:rsidRDefault="004F16A7" w:rsidP="007C3F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Экосистемы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6A7">
        <w:rPr>
          <w:rFonts w:ascii="Times New Roman" w:eastAsia="Calibri" w:hAnsi="Times New Roman" w:cs="Times New Roman"/>
          <w:b/>
          <w:sz w:val="28"/>
          <w:szCs w:val="28"/>
        </w:rPr>
        <w:t>ОУД. 16 География</w:t>
      </w:r>
    </w:p>
    <w:p w:rsidR="007C3F59" w:rsidRPr="004F16A7" w:rsidRDefault="007C3F59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</w:t>
      </w:r>
      <w:r w:rsidR="00EB06DB" w:rsidRPr="004F16A7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среде;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«География»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EB06DB" w:rsidRPr="004F16A7" w:rsidRDefault="00EB06DB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F16A7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4F16A7" w:rsidRPr="004F16A7" w:rsidTr="004F16A7">
        <w:trPr>
          <w:trHeight w:val="316"/>
        </w:trPr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tabs>
                <w:tab w:val="left" w:pos="690"/>
                <w:tab w:val="center" w:pos="3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4F16A7" w:rsidRPr="004F16A7" w:rsidTr="004F16A7"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309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34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F16A7" w:rsidRPr="004F16A7" w:rsidTr="004F16A7">
        <w:trPr>
          <w:trHeight w:val="264"/>
        </w:trPr>
        <w:tc>
          <w:tcPr>
            <w:tcW w:w="9464" w:type="dxa"/>
            <w:gridSpan w:val="2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4F16A7" w:rsidRDefault="004F16A7" w:rsidP="004F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4F16A7" w:rsidRPr="004F16A7" w:rsidRDefault="007C3F59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4F16A7" w:rsidRPr="004F16A7">
        <w:rPr>
          <w:rFonts w:ascii="Times New Roman" w:hAnsi="Times New Roman" w:cs="Times New Roman"/>
          <w:sz w:val="28"/>
          <w:szCs w:val="28"/>
        </w:rPr>
        <w:t>Современные особенности развития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5.2 География отраслей первичной сферы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5.3 География отраслей вторичной сферы мирового хозяйства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5.4 География отраслей третичной сферы мирового хозяйства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6.1 География населения и хозяйства Зарубежной Европы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6.2 География населения и хозяйства Зарубежной Азии 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6.3 География населения и хозяйства Африки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6.4 География населения и хозяйства Северной Америки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6.5 География населения и хозяйства Латинской Америки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6.6 География населения и хозяйства Австралии и Океании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ОУД.17 Экология</w:t>
      </w:r>
    </w:p>
    <w:p w:rsidR="007C3F59" w:rsidRPr="004F16A7" w:rsidRDefault="007C3F59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; о методах научного познания; 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</w:t>
      </w:r>
      <w:r>
        <w:rPr>
          <w:rFonts w:ascii="Times New Roman" w:hAnsi="Times New Roman" w:cs="Times New Roman"/>
          <w:sz w:val="28"/>
          <w:szCs w:val="28"/>
        </w:rPr>
        <w:t>нных и антропогенных изменений;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</w:t>
      </w:r>
      <w:r w:rsidRPr="004F16A7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экологии; путей развития природоохранной деятельности; в ходе работы с разл</w:t>
      </w:r>
      <w:r>
        <w:rPr>
          <w:rFonts w:ascii="Times New Roman" w:hAnsi="Times New Roman" w:cs="Times New Roman"/>
          <w:sz w:val="28"/>
          <w:szCs w:val="28"/>
        </w:rPr>
        <w:t xml:space="preserve">ичными источниками информации; 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</w:t>
      </w:r>
      <w:r>
        <w:rPr>
          <w:rFonts w:ascii="Times New Roman" w:hAnsi="Times New Roman" w:cs="Times New Roman"/>
          <w:sz w:val="28"/>
          <w:szCs w:val="28"/>
        </w:rPr>
        <w:t xml:space="preserve">уждении экологических проблем; </w:t>
      </w:r>
    </w:p>
    <w:p w:rsidR="00A12AD3" w:rsidRDefault="00EB06DB" w:rsidP="007C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A12AD3" w:rsidRPr="004F16A7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6A7">
        <w:rPr>
          <w:rFonts w:ascii="Times New Roman" w:hAnsi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EB06DB" w:rsidRPr="004F16A7" w:rsidRDefault="00EB06DB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9"/>
        <w:gridCol w:w="2059"/>
      </w:tblGrid>
      <w:tr w:rsidR="004F16A7" w:rsidRPr="004F16A7" w:rsidTr="004F16A7">
        <w:trPr>
          <w:trHeight w:val="320"/>
        </w:trPr>
        <w:tc>
          <w:tcPr>
            <w:tcW w:w="3908" w:type="pct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92" w:type="pct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3908" w:type="pct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92" w:type="pct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</w:tr>
      <w:tr w:rsidR="004F16A7" w:rsidRPr="004F16A7" w:rsidTr="004F16A7">
        <w:tc>
          <w:tcPr>
            <w:tcW w:w="3908" w:type="pct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92" w:type="pct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306"/>
        </w:trPr>
        <w:tc>
          <w:tcPr>
            <w:tcW w:w="3908" w:type="pct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260"/>
        </w:trPr>
        <w:tc>
          <w:tcPr>
            <w:tcW w:w="3908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4F16A7" w:rsidRPr="004F16A7" w:rsidTr="004F16A7">
        <w:trPr>
          <w:trHeight w:val="160"/>
        </w:trPr>
        <w:tc>
          <w:tcPr>
            <w:tcW w:w="3908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4F16A7" w:rsidRPr="004F16A7" w:rsidTr="004F16A7">
        <w:trPr>
          <w:trHeight w:val="137"/>
        </w:trPr>
        <w:tc>
          <w:tcPr>
            <w:tcW w:w="5000" w:type="pct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аттестация </w:t>
            </w:r>
            <w:r w:rsidRPr="004F16A7">
              <w:rPr>
                <w:rFonts w:ascii="Times New Roman" w:hAnsi="Times New Roman"/>
                <w:sz w:val="28"/>
                <w:szCs w:val="28"/>
              </w:rPr>
              <w:t xml:space="preserve"> в форме зачета     </w:t>
            </w:r>
          </w:p>
        </w:tc>
      </w:tr>
    </w:tbl>
    <w:p w:rsidR="00EB06DB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 Экология как научная дисциплина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2. Среда обитания человека и экологическая безопасность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3. Концепция устойчивого развития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 Охрана природы</w:t>
      </w:r>
    </w:p>
    <w:p w:rsidR="00EB06DB" w:rsidRDefault="00EB06DB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EB06DB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DB">
        <w:rPr>
          <w:rFonts w:ascii="Times New Roman" w:hAnsi="Times New Roman" w:cs="Times New Roman"/>
          <w:b/>
          <w:sz w:val="24"/>
          <w:szCs w:val="24"/>
        </w:rPr>
        <w:t>ПРОФИЛЬНЫЕ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ОУД.03 Математика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 xml:space="preserve">обеспечение </w:t>
      </w:r>
      <w:r w:rsidRPr="004F16A7">
        <w:rPr>
          <w:rFonts w:ascii="Times New Roman" w:hAnsi="Times New Roman"/>
          <w:sz w:val="28"/>
          <w:szCs w:val="28"/>
        </w:rPr>
        <w:t>сформированности представлений</w:t>
      </w:r>
      <w:r w:rsidR="004F16A7" w:rsidRPr="004F16A7">
        <w:rPr>
          <w:rFonts w:ascii="Times New Roman" w:hAnsi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16A7" w:rsidRPr="004F16A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231"/>
        <w:gridCol w:w="2268"/>
      </w:tblGrid>
      <w:tr w:rsidR="004F16A7" w:rsidRPr="004F16A7" w:rsidTr="004F16A7">
        <w:trPr>
          <w:trHeight w:val="312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285</w:t>
            </w:r>
          </w:p>
        </w:tc>
      </w:tr>
      <w:tr w:rsidR="004F16A7" w:rsidRPr="004F16A7" w:rsidTr="004F16A7"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298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143</w:t>
            </w:r>
          </w:p>
        </w:tc>
      </w:tr>
      <w:tr w:rsidR="004F16A7" w:rsidRPr="004F16A7" w:rsidTr="004F16A7">
        <w:trPr>
          <w:trHeight w:val="252"/>
        </w:trPr>
        <w:tc>
          <w:tcPr>
            <w:tcW w:w="7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142</w:t>
            </w:r>
          </w:p>
        </w:tc>
      </w:tr>
      <w:tr w:rsidR="004F16A7" w:rsidRPr="004F16A7" w:rsidTr="004F16A7">
        <w:trPr>
          <w:trHeight w:val="280"/>
        </w:trPr>
        <w:tc>
          <w:tcPr>
            <w:tcW w:w="7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4F16A7" w:rsidRPr="004F16A7" w:rsidTr="004F16A7">
        <w:trPr>
          <w:trHeight w:val="214"/>
        </w:trPr>
        <w:tc>
          <w:tcPr>
            <w:tcW w:w="9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</w:pPr>
            <w:r w:rsidRPr="004F16A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1.1. Прямые и плоскости в пространстве.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1.2. Многогранники.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1.3. Тела и поверхности вращения.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1.4. Измерения в геометрии.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1.5. Координаты и векторы в пространстве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4F16A7" w:rsidRPr="004F16A7" w:rsidRDefault="007C3F59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2.1.  Развитие </w:t>
      </w:r>
      <w:r w:rsidR="004F16A7" w:rsidRPr="004F16A7">
        <w:rPr>
          <w:rFonts w:ascii="Times New Roman" w:hAnsi="Times New Roman" w:cs="Times New Roman"/>
          <w:sz w:val="28"/>
          <w:szCs w:val="28"/>
        </w:rPr>
        <w:t>понятия числа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2.2.  Корни, степени и логарифмы.</w:t>
      </w:r>
    </w:p>
    <w:p w:rsidR="004F16A7" w:rsidRPr="004F16A7" w:rsidRDefault="007C3F59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4F16A7" w:rsidRPr="004F16A7">
        <w:rPr>
          <w:rFonts w:ascii="Times New Roman" w:hAnsi="Times New Roman" w:cs="Times New Roman"/>
          <w:sz w:val="28"/>
          <w:szCs w:val="28"/>
        </w:rPr>
        <w:t>2.3.  Основы тригонометрии.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2.4. Уравнения и неравенства.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2.5.  Функции и их свойства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3.1. Производн</w:t>
      </w:r>
      <w:r w:rsidR="007C3F59">
        <w:rPr>
          <w:rFonts w:ascii="Times New Roman" w:hAnsi="Times New Roman" w:cs="Times New Roman"/>
          <w:sz w:val="28"/>
          <w:szCs w:val="28"/>
        </w:rPr>
        <w:t xml:space="preserve">ая </w:t>
      </w:r>
      <w:r w:rsidRPr="004F16A7">
        <w:rPr>
          <w:rFonts w:ascii="Times New Roman" w:hAnsi="Times New Roman" w:cs="Times New Roman"/>
          <w:sz w:val="28"/>
          <w:szCs w:val="28"/>
        </w:rPr>
        <w:t>функции.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ab/>
        <w:t>Тема 3.2.  Первообразная.</w:t>
      </w:r>
    </w:p>
    <w:p w:rsidR="004F16A7" w:rsidRPr="004F16A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3F59">
        <w:rPr>
          <w:rFonts w:ascii="Times New Roman" w:hAnsi="Times New Roman" w:cs="Times New Roman"/>
          <w:sz w:val="28"/>
          <w:szCs w:val="28"/>
        </w:rPr>
        <w:t xml:space="preserve">Раздел 4.  Комбинаторика, </w:t>
      </w:r>
      <w:r w:rsidR="004F16A7" w:rsidRPr="004F16A7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4.1. Элементы комбинаторики.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4.2. Элементы теории вероятности.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4.3. Элементы математической статистики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F16A7" w:rsidRPr="004F16A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12AD3" w:rsidRPr="004F16A7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1"/>
      </w:tblGrid>
      <w:tr w:rsidR="004F16A7" w:rsidRPr="004F16A7" w:rsidTr="004F16A7">
        <w:trPr>
          <w:trHeight w:val="228"/>
          <w:jc w:val="center"/>
        </w:trPr>
        <w:tc>
          <w:tcPr>
            <w:tcW w:w="7227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1" w:type="dxa"/>
            <w:shd w:val="clear" w:color="auto" w:fill="auto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rPr>
          <w:jc w:val="center"/>
        </w:trPr>
        <w:tc>
          <w:tcPr>
            <w:tcW w:w="7227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108</w:t>
            </w:r>
          </w:p>
        </w:tc>
      </w:tr>
      <w:tr w:rsidR="004F16A7" w:rsidRPr="004F16A7" w:rsidTr="004F16A7">
        <w:trPr>
          <w:jc w:val="center"/>
        </w:trPr>
        <w:tc>
          <w:tcPr>
            <w:tcW w:w="7227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216"/>
          <w:jc w:val="center"/>
        </w:trPr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4F16A7" w:rsidRPr="004F16A7" w:rsidTr="004F16A7">
        <w:trPr>
          <w:trHeight w:val="170"/>
          <w:jc w:val="center"/>
        </w:trPr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4F16A7" w:rsidRPr="004F16A7" w:rsidTr="004F16A7">
        <w:trPr>
          <w:trHeight w:val="253"/>
          <w:jc w:val="center"/>
        </w:trPr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12</w:t>
            </w:r>
          </w:p>
        </w:tc>
      </w:tr>
      <w:tr w:rsidR="004F16A7" w:rsidRPr="004F16A7" w:rsidTr="004F16A7">
        <w:trPr>
          <w:trHeight w:val="281"/>
          <w:jc w:val="center"/>
        </w:trPr>
        <w:tc>
          <w:tcPr>
            <w:tcW w:w="9348" w:type="dxa"/>
            <w:gridSpan w:val="2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конце первого семестра – зачет, итоговая аттестация в форме экзамена</w:t>
            </w:r>
          </w:p>
        </w:tc>
      </w:tr>
    </w:tbl>
    <w:p w:rsidR="00EB06DB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1. Информационная деятельность человека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 Основные этапы развития информационного общества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 Виды профессиональной информационной деятельности человека с использованием технических средств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2.1 Подходы к понятию и измерению информации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2.2 Основные информационные процессы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2.3 Управление процессами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Раздел 3. Средства информационных и коммуникативных технологий 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3.1Архитектура компьютеров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3.2 Объединение компьютеров в локальную сеть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3.3 Безопасность. Защита информации, антивирусная защита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4.1 Понятие об информационных системах и автоматизации информационных процессов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4.2 Возможности настольных издательских систем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4.3 Возможности настольных динамических (электронных) таблиц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4.4 Представление об организации базы данных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4.5 Представление о программных средах компьютерной графики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:rsidR="004F16A7" w:rsidRPr="004F16A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="004F16A7"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5.2 Возможности сетевого программного обеспечения</w:t>
      </w:r>
    </w:p>
    <w:p w:rsidR="00EB06DB" w:rsidRPr="00EB06DB" w:rsidRDefault="004F16A7" w:rsidP="00EB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ab/>
        <w:t>Тема 5.3 Управление процессами. Представление об автоматических и автоматизированных системах управления. Представление</w:t>
      </w:r>
      <w:r w:rsidR="00EB06DB">
        <w:rPr>
          <w:rFonts w:ascii="Times New Roman" w:hAnsi="Times New Roman" w:cs="Times New Roman"/>
          <w:sz w:val="28"/>
          <w:szCs w:val="28"/>
        </w:rPr>
        <w:t xml:space="preserve"> о робототехнических системах.</w:t>
      </w:r>
    </w:p>
    <w:p w:rsidR="00EB06DB" w:rsidRPr="004F16A7" w:rsidRDefault="00EB06DB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ОУД.12 Экономика</w:t>
      </w:r>
    </w:p>
    <w:p w:rsidR="007C3F59" w:rsidRPr="004F16A7" w:rsidRDefault="007C3F59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6DB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EB06DB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- формированию у обучающихся современного экономического мышления, потребности в экономических знаниях;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lastRenderedPageBreak/>
        <w:t>-овладению умением подходить к событиям общественной и политической жизни экономической точки зрения, используя различные источники информации;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-воспитанию уважения к труду и предпринимательской деятельности;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- формированию готовности использовать приобретенные знания в последующей трудовой деятельности.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16A7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«Экономика»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4F16A7" w:rsidRPr="004F16A7" w:rsidTr="004F16A7">
        <w:trPr>
          <w:trHeight w:val="257"/>
        </w:trPr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89</w:t>
            </w:r>
          </w:p>
        </w:tc>
      </w:tr>
      <w:tr w:rsidR="004F16A7" w:rsidRPr="004F16A7" w:rsidTr="004F16A7">
        <w:tc>
          <w:tcPr>
            <w:tcW w:w="7621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248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4F16A7" w:rsidRPr="004F16A7" w:rsidTr="004F16A7">
        <w:trPr>
          <w:trHeight w:val="33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4F16A7" w:rsidRPr="004F16A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4F16A7" w:rsidRPr="004F16A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 Экономика и экономическая наука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 Семейный бюджет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 Товар и его стоимость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 Рыночная экономика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5. Труд и заработная плата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6. Деньги и банки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7. Государство и экономика</w:t>
      </w:r>
    </w:p>
    <w:p w:rsidR="004F16A7" w:rsidRDefault="004F16A7" w:rsidP="00A12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8. Международная экономика</w:t>
      </w:r>
    </w:p>
    <w:p w:rsidR="007C3F59" w:rsidRPr="004F16A7" w:rsidRDefault="007C3F59" w:rsidP="00A12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Default="004F16A7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ОУД.13 Право</w:t>
      </w:r>
    </w:p>
    <w:p w:rsidR="007C3F59" w:rsidRPr="004F16A7" w:rsidRDefault="007C3F59" w:rsidP="004F1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4F16A7">
        <w:rPr>
          <w:rFonts w:ascii="Times New Roman" w:hAnsi="Times New Roman" w:cs="SymbolMT"/>
          <w:sz w:val="28"/>
          <w:szCs w:val="21"/>
        </w:rPr>
        <w:t>-</w:t>
      </w:r>
      <w:r w:rsidR="00EB06DB">
        <w:rPr>
          <w:rFonts w:ascii="Times New Roman" w:hAnsi="Times New Roman" w:cs="SymbolMT"/>
          <w:sz w:val="28"/>
          <w:szCs w:val="21"/>
        </w:rPr>
        <w:t xml:space="preserve"> </w:t>
      </w:r>
      <w:r w:rsidRPr="004F16A7">
        <w:rPr>
          <w:rFonts w:ascii="Times New Roman" w:hAnsi="Times New Roman" w:cs="SchoolBookCSanPin-Regular"/>
          <w:sz w:val="28"/>
          <w:szCs w:val="21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SchoolBookCSanPin-Regular"/>
          <w:sz w:val="28"/>
          <w:szCs w:val="21"/>
        </w:rPr>
      </w:pPr>
      <w:r w:rsidRPr="004F16A7">
        <w:rPr>
          <w:rFonts w:ascii="Times New Roman" w:eastAsia="Calibri" w:hAnsi="Times New Roman" w:cs="SymbolMT"/>
          <w:sz w:val="28"/>
          <w:szCs w:val="21"/>
        </w:rPr>
        <w:t xml:space="preserve">- </w:t>
      </w:r>
      <w:r w:rsidRPr="004F16A7">
        <w:rPr>
          <w:rFonts w:ascii="Times New Roman" w:eastAsia="Calibri" w:hAnsi="Times New Roman" w:cs="SchoolBookCSanPin-Regular"/>
          <w:sz w:val="28"/>
          <w:szCs w:val="21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SchoolBookCSanPin-Regular"/>
          <w:sz w:val="28"/>
          <w:szCs w:val="21"/>
        </w:rPr>
      </w:pPr>
      <w:r w:rsidRPr="004F16A7">
        <w:rPr>
          <w:rFonts w:ascii="Times New Roman" w:eastAsia="Calibri" w:hAnsi="Times New Roman" w:cs="SymbolMT"/>
          <w:sz w:val="28"/>
          <w:szCs w:val="21"/>
        </w:rPr>
        <w:t xml:space="preserve">- </w:t>
      </w:r>
      <w:r w:rsidRPr="004F16A7">
        <w:rPr>
          <w:rFonts w:ascii="Times New Roman" w:eastAsia="Calibri" w:hAnsi="Times New Roman" w:cs="SchoolBookCSanPin-Regular"/>
          <w:sz w:val="28"/>
          <w:szCs w:val="21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</w:r>
      <w:r w:rsidRPr="004F16A7">
        <w:rPr>
          <w:rFonts w:ascii="Times New Roman" w:eastAsia="Calibri" w:hAnsi="Times New Roman" w:cs="SchoolBookCSanPin-Regular"/>
          <w:sz w:val="28"/>
          <w:szCs w:val="21"/>
        </w:rPr>
        <w:lastRenderedPageBreak/>
        <w:t>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SchoolBookCSanPin-Regular"/>
          <w:sz w:val="28"/>
          <w:szCs w:val="21"/>
        </w:rPr>
      </w:pPr>
      <w:r w:rsidRPr="004F16A7">
        <w:rPr>
          <w:rFonts w:ascii="Times New Roman" w:eastAsia="Calibri" w:hAnsi="Times New Roman" w:cs="SymbolMT"/>
          <w:sz w:val="28"/>
          <w:szCs w:val="21"/>
        </w:rPr>
        <w:t xml:space="preserve">- </w:t>
      </w:r>
      <w:r w:rsidRPr="004F16A7">
        <w:rPr>
          <w:rFonts w:ascii="Times New Roman" w:eastAsia="Calibri" w:hAnsi="Times New Roman" w:cs="SchoolBookCSanPin-Regular"/>
          <w:sz w:val="28"/>
          <w:szCs w:val="21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SchoolBookCSanPin-Regular"/>
          <w:sz w:val="28"/>
          <w:szCs w:val="21"/>
        </w:rPr>
      </w:pPr>
      <w:r w:rsidRPr="004F16A7">
        <w:rPr>
          <w:rFonts w:ascii="Times New Roman" w:eastAsia="Calibri" w:hAnsi="Times New Roman" w:cs="SymbolMT"/>
          <w:sz w:val="28"/>
          <w:szCs w:val="21"/>
        </w:rPr>
        <w:t xml:space="preserve">- </w:t>
      </w:r>
      <w:r w:rsidRPr="004F16A7">
        <w:rPr>
          <w:rFonts w:ascii="Times New Roman" w:eastAsia="Calibri" w:hAnsi="Times New Roman" w:cs="SchoolBookCSanPin-Regular"/>
          <w:sz w:val="28"/>
          <w:szCs w:val="21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«Право» в пределах освоения ОПОП СПО на базе основного общего образования с получением среднего общего образования (ППКРС)учебная нагрузка обучающихся составляет:</w:t>
      </w:r>
    </w:p>
    <w:p w:rsidR="00EB06DB" w:rsidRPr="004F16A7" w:rsidRDefault="00EB06DB" w:rsidP="00A12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120"/>
      </w:tblGrid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DB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F16A7" w:rsidRPr="004F16A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-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 Юриспруденция как важная общественная наука.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 Роль права в жизни человека и общества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  Правовое регулирование общественных отношений.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 Теоретические основы права как системы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5. Правоотношения, правовая культура и правовое поведение личности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6. Государство и право. Основы конституционного права Российской Федерации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7.  Правосудие и правоохранительные органы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8. Гражданское право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9. Защита прав потребителей.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10. Правовое регулирование образовательной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11. Семейное право и наследственное право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12.  Трудовое право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13. Административное право и административный процесс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14. Уголовное право и уголовный процесс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Тема15. Международное право, как основа взаимоотношений государств мира</w:t>
      </w:r>
    </w:p>
    <w:p w:rsidR="004F16A7" w:rsidRPr="004F16A7" w:rsidRDefault="004F16A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4F16A7" w:rsidRPr="004F16A7" w:rsidRDefault="004F16A7" w:rsidP="004F16A7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AD5" w:rsidRPr="000F27E1" w:rsidRDefault="00DA7AD5" w:rsidP="00DA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УД.01 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eastAsia="Calibri" w:hAnsi="Times New Roman" w:cs="Times New Roman"/>
          <w:b/>
          <w:sz w:val="28"/>
          <w:szCs w:val="28"/>
        </w:rPr>
        <w:t>финансов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>ой грамотности</w:t>
      </w:r>
    </w:p>
    <w:p w:rsidR="00DA7AD5" w:rsidRPr="004E20C7" w:rsidRDefault="00DA7AD5" w:rsidP="00DA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5" w:rsidRPr="004E20C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A7AD5" w:rsidRPr="008A76C8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знания, необходимые для комплексного анализа современных финансовых рынков;</w:t>
      </w:r>
    </w:p>
    <w:p w:rsidR="00DA7AD5" w:rsidRPr="008A76C8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аналитическое мышление, под которым понимается способность выделять ключевые моменты любой проблемы и делать соответствующие выводы;</w:t>
      </w:r>
    </w:p>
    <w:p w:rsidR="00DA7AD5" w:rsidRPr="008A76C8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умение находить, систематизировать, анализировать и применять информацию о финансовых рынках из разных источников, в том числе и с использованием информационных технологий;</w:t>
      </w:r>
    </w:p>
    <w:p w:rsidR="00DA7AD5" w:rsidRPr="008A76C8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подготовки и проведения презентаций;</w:t>
      </w:r>
    </w:p>
    <w:p w:rsidR="00DA7AD5" w:rsidRPr="004E20C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коллективной деятельности и эффективной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8A76C8">
        <w:rPr>
          <w:rFonts w:ascii="Times New Roman" w:eastAsia="Calibri" w:hAnsi="Times New Roman" w:cs="Times New Roman"/>
          <w:sz w:val="28"/>
          <w:szCs w:val="28"/>
        </w:rPr>
        <w:t>ой грамотности</w:t>
      </w:r>
      <w:r w:rsidRPr="004E20C7">
        <w:rPr>
          <w:rFonts w:ascii="Times New Roman" w:hAnsi="Times New Roman" w:cs="Times New Roman"/>
          <w:sz w:val="28"/>
          <w:szCs w:val="28"/>
        </w:rPr>
        <w:t>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A7AD5" w:rsidRDefault="00DA7AD5" w:rsidP="00DA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5" w:rsidRPr="004E20C7" w:rsidRDefault="00DA7AD5" w:rsidP="00DA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DA7AD5" w:rsidRPr="004E20C7" w:rsidTr="00D56414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DA7AD5" w:rsidRPr="004E20C7" w:rsidRDefault="00DA7AD5" w:rsidP="00D5641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A7AD5" w:rsidRPr="004E20C7" w:rsidTr="00D56414">
        <w:trPr>
          <w:trHeight w:val="285"/>
        </w:trPr>
        <w:tc>
          <w:tcPr>
            <w:tcW w:w="8188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7AD5" w:rsidRPr="004E20C7" w:rsidTr="00D56414">
        <w:tc>
          <w:tcPr>
            <w:tcW w:w="8188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A7AD5" w:rsidRPr="004E20C7" w:rsidTr="00D56414">
        <w:tc>
          <w:tcPr>
            <w:tcW w:w="8188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7AD5" w:rsidRPr="004E20C7" w:rsidTr="00D56414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AD5" w:rsidRPr="004E20C7" w:rsidRDefault="00DA7AD5" w:rsidP="00DA7A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DA7AD5" w:rsidRPr="004E20C7" w:rsidTr="00D56414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DA7AD5" w:rsidRPr="004E20C7" w:rsidTr="00D56414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7AD5" w:rsidRPr="004E20C7" w:rsidTr="00D56414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A7AD5" w:rsidRPr="004E20C7" w:rsidTr="00D56414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DA7AD5" w:rsidRPr="004E20C7" w:rsidRDefault="00DA7AD5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A7AD5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6C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2. Депозит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3. Кредит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4. Расчетно-кассовые операции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D37A3">
        <w:rPr>
          <w:rFonts w:ascii="Times New Roman" w:hAnsi="Times New Roman" w:cs="Times New Roman"/>
          <w:sz w:val="28"/>
          <w:szCs w:val="28"/>
        </w:rPr>
        <w:t>С</w:t>
      </w:r>
      <w:r w:rsidRPr="006C1C2B">
        <w:rPr>
          <w:rFonts w:ascii="Times New Roman" w:hAnsi="Times New Roman" w:cs="Times New Roman"/>
          <w:sz w:val="28"/>
          <w:szCs w:val="28"/>
        </w:rPr>
        <w:t>траховани</w:t>
      </w:r>
      <w:r w:rsidR="002D37A3">
        <w:rPr>
          <w:rFonts w:ascii="Times New Roman" w:hAnsi="Times New Roman" w:cs="Times New Roman"/>
          <w:sz w:val="28"/>
          <w:szCs w:val="28"/>
        </w:rPr>
        <w:t>е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6. Инвестиции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7.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Пенсионное обеспечение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8.</w:t>
      </w:r>
      <w:r w:rsidRPr="006C1C2B">
        <w:rPr>
          <w:rFonts w:ascii="Times New Roman" w:hAnsi="Times New Roman" w:cs="Times New Roman"/>
          <w:bCs/>
          <w:sz w:val="28"/>
          <w:szCs w:val="28"/>
        </w:rPr>
        <w:t xml:space="preserve"> Налоги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DA7AD5" w:rsidRPr="006C1C2B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lastRenderedPageBreak/>
        <w:t>Раздел 10. Создание собственного бизнеса</w:t>
      </w:r>
    </w:p>
    <w:p w:rsidR="007A6912" w:rsidRDefault="007A6912" w:rsidP="007A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4F16A7" w:rsidRPr="004F16A7" w:rsidRDefault="007A6912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63361">
        <w:rPr>
          <w:rFonts w:ascii="Times New Roman" w:eastAsia="Times New Roman" w:hAnsi="Times New Roman"/>
          <w:b/>
          <w:sz w:val="28"/>
          <w:lang w:eastAsia="ru-RU"/>
        </w:rPr>
        <w:t>УД.02</w:t>
      </w:r>
      <w:r w:rsidR="004F16A7" w:rsidRPr="004F16A7">
        <w:rPr>
          <w:rFonts w:ascii="Times New Roman" w:eastAsia="Times New Roman" w:hAnsi="Times New Roman"/>
          <w:b/>
          <w:sz w:val="28"/>
          <w:lang w:eastAsia="ru-RU"/>
        </w:rPr>
        <w:t xml:space="preserve"> Введение в профессию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Цель состоит в формировании у студентов реальных представлений:  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>- о направлениях, видах, формах организации и процессе дизайнерской деятельности;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- о связи и формах взаимодействия со смежными архитектурно-строительными, технологическими и художественными областями.  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Дисциплина подготавливает к осмысленному восприятию задач, стоящих перед дизайнером.  Она тесно связана с дисциплинами </w:t>
      </w:r>
      <w:r w:rsidR="00820D1D" w:rsidRPr="004F16A7">
        <w:rPr>
          <w:rFonts w:ascii="Times New Roman" w:hAnsi="Times New Roman"/>
          <w:sz w:val="28"/>
          <w:szCs w:val="28"/>
        </w:rPr>
        <w:t>всех циклов,</w:t>
      </w:r>
      <w:r w:rsidRPr="004F16A7">
        <w:rPr>
          <w:rFonts w:ascii="Times New Roman" w:hAnsi="Times New Roman"/>
          <w:sz w:val="28"/>
          <w:szCs w:val="28"/>
        </w:rPr>
        <w:t xml:space="preserve"> изучаемых на протяжении всех лет обучения. В результате освоения дисциплины обучающийся осваивает элементы компетенций: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общих: 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Профессиональных: </w:t>
      </w: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A7">
        <w:rPr>
          <w:rFonts w:ascii="Times New Roman" w:hAnsi="Times New Roman"/>
          <w:sz w:val="28"/>
          <w:szCs w:val="28"/>
        </w:rPr>
        <w:t xml:space="preserve">ПК 2.2. Определять потребности в программных продуктах, материалах и оборудовании при разработке дизайн-макета на основе технического задания. 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Введение в профессию в пределах освоения ОПОП СПО на базе основного</w:t>
      </w:r>
      <w:r w:rsidR="007A6912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общего образования с получением среднего общего образования (ППКРС)учебная нагрузка обучающихся составляет:</w:t>
      </w:r>
    </w:p>
    <w:p w:rsidR="00A12AD3" w:rsidRPr="004F16A7" w:rsidRDefault="00A12AD3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6A7" w:rsidRDefault="004F16A7" w:rsidP="004F16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6A7">
        <w:rPr>
          <w:rFonts w:ascii="Times New Roman" w:hAnsi="Times New Roman"/>
          <w:b/>
          <w:sz w:val="28"/>
          <w:szCs w:val="28"/>
        </w:rPr>
        <w:t>Объем учебной дисциплины и виды вне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149"/>
      </w:tblGrid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6912" w:rsidRPr="007A6912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A6912" w:rsidRPr="007A6912" w:rsidTr="00ED59DF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A6912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91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12" w:rsidRPr="007A6912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6912" w:rsidRPr="007A6912" w:rsidRDefault="007A6912" w:rsidP="007A6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Мир дизайна</w:t>
      </w:r>
    </w:p>
    <w:p w:rsidR="004F16A7" w:rsidRPr="004F16A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1.1. Сфера дизайна. Современные техники и стили в дизайне.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 Инструментарий дизайнера</w:t>
      </w:r>
    </w:p>
    <w:p w:rsidR="004F16A7" w:rsidRPr="004F16A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 xml:space="preserve">Тема 2.1. Материалы и инструменты для выполнения художественно-оформительских работ.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2.2. Программное обеспечение дизайнера. Современные компьютерные приспособления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Default="007A6912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1">
        <w:rPr>
          <w:rFonts w:ascii="Times New Roman" w:hAnsi="Times New Roman" w:cs="Times New Roman"/>
          <w:b/>
          <w:sz w:val="28"/>
          <w:szCs w:val="28"/>
        </w:rPr>
        <w:t>УД.03</w:t>
      </w:r>
      <w:r w:rsidR="004F16A7" w:rsidRPr="00A63361">
        <w:rPr>
          <w:rFonts w:ascii="Times New Roman" w:hAnsi="Times New Roman" w:cs="Times New Roman"/>
          <w:b/>
          <w:sz w:val="28"/>
          <w:szCs w:val="28"/>
        </w:rPr>
        <w:t xml:space="preserve"> Мировая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 художественная культура</w:t>
      </w:r>
    </w:p>
    <w:p w:rsidR="007C3F59" w:rsidRPr="004F16A7" w:rsidRDefault="007C3F59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освоение теоретических знаний о мировой художественной культуре;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-приобретение умений применять эти знания в профессиональной деятельности;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формирование необходимых компетенций.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устанавливать стилевые и сюжетные связи между произведениями разных видов искусства;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пользоваться различными источниками информации о мировой художественной культуре;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выполнять учебные и творческие задания (доклады, сообщения);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в практической деятельности и повседневной жизни для: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выбора путей своего культурного развития; организации личного коллективного досуга;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выражения собственного суждения о произведениях классики и современного искусства;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="007A6912" w:rsidRPr="004F16A7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 w:rsidRPr="004F16A7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Мировая художественная культура в пределах освоения ОПОП СПО на базе основного общего образования с получением среднего общего образования (ППКРС)учебная нагрузка обучающихся составляет: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149"/>
      </w:tblGrid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4F16A7" w:rsidRPr="004F16A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F16A7" w:rsidRPr="004F16A7" w:rsidTr="004F16A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6912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361" w:rsidRPr="004F16A7">
        <w:rPr>
          <w:rFonts w:ascii="Times New Roman" w:hAnsi="Times New Roman" w:cs="Times New Roman"/>
          <w:sz w:val="28"/>
          <w:szCs w:val="28"/>
        </w:rPr>
        <w:t>Раздел 1</w:t>
      </w:r>
      <w:r w:rsidR="004F16A7" w:rsidRPr="004F16A7">
        <w:rPr>
          <w:rFonts w:ascii="Times New Roman" w:hAnsi="Times New Roman" w:cs="Times New Roman"/>
          <w:sz w:val="28"/>
          <w:szCs w:val="28"/>
        </w:rPr>
        <w:t>. Художественная культура первобытного мира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 Мифы и обряды первобытного мира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 Зарождение первобытного искусства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16A7">
        <w:rPr>
          <w:rFonts w:ascii="Times New Roman" w:hAnsi="Times New Roman" w:cs="Times New Roman"/>
          <w:sz w:val="28"/>
          <w:szCs w:val="28"/>
        </w:rPr>
        <w:t>Раздел 2</w:t>
      </w:r>
      <w:r w:rsidR="004F16A7" w:rsidRPr="004F16A7">
        <w:rPr>
          <w:rFonts w:ascii="Times New Roman" w:hAnsi="Times New Roman" w:cs="Times New Roman"/>
          <w:sz w:val="28"/>
          <w:szCs w:val="28"/>
        </w:rPr>
        <w:t>.  Художественная культура древнего мира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 Месопотамия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 Древний Египет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2.3 Древняя Америка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2.4 Крито-микенская культура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Художественная культура востока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 Древняя Индия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3.2 Древний Китай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3.3 Древняя Япония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4. Античная культура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4.1 Древняя Греция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4.2 Древний Рим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5. Художественная культура средних веков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5.1 Раннехристианское искусство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5.2 Византия и древняя Русь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5.3 Культура Западной Европы</w:t>
      </w:r>
    </w:p>
    <w:p w:rsidR="004F16A7" w:rsidRPr="004F16A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4 Арабо-</w:t>
      </w:r>
      <w:r w:rsidR="004F16A7" w:rsidRPr="004F16A7">
        <w:rPr>
          <w:rFonts w:ascii="Times New Roman" w:hAnsi="Times New Roman" w:cs="Times New Roman"/>
          <w:sz w:val="28"/>
          <w:szCs w:val="28"/>
        </w:rPr>
        <w:t>мусульманская культура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6. Художественная культура эпохи возрождения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6.1 Возрождение в Италии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6.1 Северное Возрождение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7. Художественная культура XVII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7.1 Барокко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7.2 Классицизм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8. Художественная культура XVIII – начала XIX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8.1 Рококо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8.2 Неоклассицизм. Ампир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8.3 Романтизм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9. Художественная культура второй половины XIX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9.1 Реализм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9.2 Импрессионизм. Символизм. Постимпрессионизм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10. Худ</w:t>
      </w:r>
      <w:r w:rsidR="00A63361">
        <w:rPr>
          <w:rFonts w:ascii="Times New Roman" w:hAnsi="Times New Roman" w:cs="Times New Roman"/>
          <w:sz w:val="28"/>
          <w:szCs w:val="28"/>
        </w:rPr>
        <w:t xml:space="preserve">ожественная культура конца XIX </w:t>
      </w:r>
      <w:r w:rsidR="004F16A7" w:rsidRPr="004F16A7">
        <w:rPr>
          <w:rFonts w:ascii="Times New Roman" w:hAnsi="Times New Roman" w:cs="Times New Roman"/>
          <w:sz w:val="28"/>
          <w:szCs w:val="28"/>
        </w:rPr>
        <w:t>- XX веков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10.1 Модерн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10.2 Модернизм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10.3 Синтез в искусстве XX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10.4 Постмодернизм</w:t>
      </w:r>
    </w:p>
    <w:p w:rsidR="004F16A7" w:rsidRPr="004F16A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11. Современное искусство XXI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11.1Живопись XXI века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11.2 Фотоискусство</w:t>
      </w:r>
    </w:p>
    <w:p w:rsidR="004F16A7" w:rsidRPr="004F16A7" w:rsidRDefault="004F16A7" w:rsidP="00A633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7A3" w:rsidRPr="0035168F" w:rsidRDefault="007A6912" w:rsidP="002D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1">
        <w:rPr>
          <w:rFonts w:ascii="Times New Roman" w:hAnsi="Times New Roman" w:cs="Times New Roman"/>
          <w:b/>
          <w:sz w:val="28"/>
          <w:szCs w:val="28"/>
        </w:rPr>
        <w:t>УД.04</w:t>
      </w:r>
      <w:r w:rsidR="004F16A7" w:rsidRPr="00A6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7A3" w:rsidRPr="0035168F">
        <w:rPr>
          <w:rFonts w:ascii="Times New Roman" w:hAnsi="Times New Roman" w:cs="Times New Roman"/>
          <w:b/>
          <w:sz w:val="28"/>
          <w:szCs w:val="28"/>
        </w:rPr>
        <w:t>Технология современного трудоустройства</w:t>
      </w:r>
    </w:p>
    <w:p w:rsidR="002D37A3" w:rsidRPr="0035168F" w:rsidRDefault="002D37A3" w:rsidP="002D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D37A3" w:rsidRPr="0035168F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2D37A3" w:rsidRPr="0035168F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2D37A3" w:rsidRPr="0035168F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2D37A3" w:rsidRPr="0035168F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2D37A3" w:rsidRPr="0035168F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2D37A3" w:rsidRPr="0035168F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и навыков к самостоятельному поиску работы;</w:t>
      </w:r>
    </w:p>
    <w:p w:rsidR="002D37A3" w:rsidRPr="0035168F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2D37A3" w:rsidRPr="0035168F" w:rsidRDefault="002D37A3" w:rsidP="002D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D37A3" w:rsidRPr="0035168F" w:rsidRDefault="002D37A3" w:rsidP="002D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37A3" w:rsidRPr="0035168F" w:rsidRDefault="002D37A3" w:rsidP="002D37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2D37A3" w:rsidRPr="0035168F" w:rsidTr="00D56414">
        <w:trPr>
          <w:trHeight w:val="460"/>
        </w:trPr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D37A3" w:rsidRPr="0035168F" w:rsidTr="00D56414">
        <w:trPr>
          <w:trHeight w:val="285"/>
        </w:trPr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2D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37A3" w:rsidRPr="0035168F" w:rsidTr="00D56414"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D37A3" w:rsidRPr="0035168F" w:rsidTr="00D56414">
        <w:trPr>
          <w:trHeight w:val="344"/>
        </w:trPr>
        <w:tc>
          <w:tcPr>
            <w:tcW w:w="8046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2D37A3" w:rsidRPr="0035168F" w:rsidRDefault="002D37A3" w:rsidP="00D564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D37A3" w:rsidRPr="0035168F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 Основные понятия профессиональной деятельности</w:t>
      </w: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 Технология эффективного трудоустройства</w:t>
      </w: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 Формы первичного отбора кандидатов на вакансии</w:t>
      </w: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 Карьерное портфолио обучающегося</w:t>
      </w:r>
    </w:p>
    <w:p w:rsidR="002D37A3" w:rsidRPr="0035168F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 Профотбор</w:t>
      </w:r>
    </w:p>
    <w:p w:rsidR="004F16A7" w:rsidRPr="004F16A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 Нормативно-правовое обеспечение эффективного трудоустройства</w:t>
      </w:r>
    </w:p>
    <w:p w:rsidR="004F16A7" w:rsidRPr="004F16A7" w:rsidRDefault="004F16A7" w:rsidP="004F16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16A7" w:rsidRDefault="007A6912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1">
        <w:rPr>
          <w:rFonts w:ascii="Times New Roman" w:hAnsi="Times New Roman" w:cs="Times New Roman"/>
          <w:b/>
          <w:sz w:val="28"/>
          <w:szCs w:val="28"/>
        </w:rPr>
        <w:t>УД.05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предпринимательства</w:t>
      </w:r>
    </w:p>
    <w:p w:rsidR="002D37A3" w:rsidRPr="004F16A7" w:rsidRDefault="002D37A3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lastRenderedPageBreak/>
        <w:t>- умение проводить психологический самоанализ предрасположенности к предпринимательской деятельности;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7A6912" w:rsidRP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7A6912" w:rsidRDefault="007A6912" w:rsidP="007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2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7A6912" w:rsidRDefault="007A6912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F16A7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24"/>
        <w:gridCol w:w="2204"/>
      </w:tblGrid>
      <w:tr w:rsidR="004F16A7" w:rsidRPr="004F16A7" w:rsidTr="004F16A7">
        <w:trPr>
          <w:trHeight w:val="351"/>
        </w:trPr>
        <w:tc>
          <w:tcPr>
            <w:tcW w:w="3831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pct"/>
            <w:shd w:val="clear" w:color="auto" w:fill="auto"/>
          </w:tcPr>
          <w:p w:rsidR="007A6912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c>
          <w:tcPr>
            <w:tcW w:w="3831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69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4F16A7" w:rsidRPr="004F16A7" w:rsidTr="004F16A7">
        <w:tc>
          <w:tcPr>
            <w:tcW w:w="3831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9" w:type="pct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4F16A7" w:rsidTr="004F16A7">
        <w:trPr>
          <w:trHeight w:val="308"/>
        </w:trPr>
        <w:tc>
          <w:tcPr>
            <w:tcW w:w="3831" w:type="pct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4F16A7" w:rsidRPr="004F16A7" w:rsidTr="004F16A7">
        <w:trPr>
          <w:trHeight w:val="341"/>
        </w:trPr>
        <w:tc>
          <w:tcPr>
            <w:tcW w:w="3831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4F16A7" w:rsidRPr="004F16A7" w:rsidTr="004F16A7">
        <w:trPr>
          <w:trHeight w:val="210"/>
        </w:trPr>
        <w:tc>
          <w:tcPr>
            <w:tcW w:w="3831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F16A7" w:rsidRPr="004F16A7" w:rsidTr="004F16A7">
        <w:trPr>
          <w:trHeight w:val="266"/>
        </w:trPr>
        <w:tc>
          <w:tcPr>
            <w:tcW w:w="5000" w:type="pct"/>
            <w:gridSpan w:val="2"/>
            <w:shd w:val="clear" w:color="auto" w:fill="auto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F16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4F16A7" w:rsidRDefault="004F16A7" w:rsidP="004F1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>Тема 1. Предпринимательство и его место в современной экономике</w:t>
      </w: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 xml:space="preserve">Тема 2. Нормативно-правовые акты, регламентирующие предпринимательскую деятельность </w:t>
      </w: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>Тема 3. Порядок регистрации, лицензирования и ликвидации юридического лица</w:t>
      </w: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>Тема 4. Маркетинг как основа исследования рыночных возможностей предпринимателя</w:t>
      </w: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>Тема 5. Место управления в предпринимательской деятельности</w:t>
      </w:r>
    </w:p>
    <w:p w:rsidR="00ED59DF" w:rsidRPr="00ED59DF" w:rsidRDefault="00ED59DF" w:rsidP="00ED5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lastRenderedPageBreak/>
        <w:t>Тема 6. Предпринимательские риски. Виды рисков. Страхование рисков</w:t>
      </w:r>
    </w:p>
    <w:p w:rsidR="00ED59DF" w:rsidRDefault="00ED59DF" w:rsidP="00A1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9DF">
        <w:rPr>
          <w:rFonts w:ascii="Times New Roman" w:eastAsia="Calibri" w:hAnsi="Times New Roman" w:cs="Times New Roman"/>
          <w:sz w:val="28"/>
          <w:szCs w:val="28"/>
        </w:rPr>
        <w:t>Тема 7. Государственное регулирование предпринимательской деятельности</w:t>
      </w:r>
    </w:p>
    <w:p w:rsidR="008476AB" w:rsidRPr="004F16A7" w:rsidRDefault="008476AB" w:rsidP="008476AB">
      <w:pPr>
        <w:spacing w:after="0" w:line="240" w:lineRule="auto"/>
        <w:rPr>
          <w:i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ПП</w:t>
      </w:r>
      <w:r w:rsidRPr="004F16A7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ОП</w:t>
      </w:r>
      <w:r w:rsidRPr="004F16A7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A7">
        <w:rPr>
          <w:rFonts w:ascii="Times New Roman" w:hAnsi="Times New Roman" w:cs="Times New Roman"/>
          <w:b/>
          <w:bCs/>
          <w:sz w:val="28"/>
          <w:szCs w:val="28"/>
        </w:rPr>
        <w:t>ОП.01 Основы материаловедения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реализовывать творческие идеи в макете;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целостную композицию на плоскости, в объеме и пространстве;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преобразующие методы стилизации и трансформации для создания новых форм;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цветовое единство.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Основы материаловедения на 1 курсе в объеме 54 часов, из которых 20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4F16A7" w:rsidTr="004F16A7">
        <w:trPr>
          <w:trHeight w:val="460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4F16A7" w:rsidRDefault="00A6336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Материалы, используемые в графическом дизайне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Текстильные материалы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 Стекло, керамика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Дерево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Металл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Пленки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Бумага, картон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Тема 1.7. Пластики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1.8. Природный камень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Виды печати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2.1. Свойства и характеристики печатных материалов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2.2. Печатные материалы и краски для различных способов печати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2.3. Технологические процессы и операции послепечатной обработки полиграфической продукции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2.4. Выбор оптимального способа печати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Технология обработки материалов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Способы обработки материалов для создания конструкций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3.2. Особенности и виды нанесения на различные материалы рекламной графики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4. Перспективы развития материалов и технологий в графическом дизайне</w:t>
      </w:r>
    </w:p>
    <w:p w:rsidR="004F16A7" w:rsidRPr="004F16A7" w:rsidRDefault="00ED59DF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Тема 4.1. Использование новых материалов в основных продуктах графического дизайна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ОП.02 Безопасность жизнедеятельности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="00ED59DF" w:rsidRPr="004F16A7">
        <w:rPr>
          <w:rFonts w:ascii="Times New Roman" w:hAnsi="Times New Roman" w:cs="Times New Roman"/>
          <w:sz w:val="28"/>
          <w:szCs w:val="28"/>
        </w:rPr>
        <w:t>организация 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защите работающих и населения от негативных воздействий чрезвычайных ситуаций;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организация профилактических мер для снижения уровня опасностей различного вида и их последствий в профессиональной деятельности и быту;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использование средства индивидуальной и коллективной защиты от оружия массового поражения;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применение первичные средства пожаротушения;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ориентирование в перечне военно-учетных специальностей и самостоятельно определять среди них родственные полученной специальности;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применение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владение способами бесконфликтного общения и саморегуляции в повседневной деятельности и экстремальных условиях военной службы;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оказывать первую (доврачебную) медицинскую помощь;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графические средства и технические инструменты в соответствии с тематикой и задачами проекта;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материалы и программное обеспечение с учетом их наглядных и формообразующих свойств;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выполнение эталонных образцов объекта дизайна в макете, материале и в интерактивной среде;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- выполнение технических чертежей или эскизов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выполнение комплектации необходимых составляющих дизайн-макета для формирования дизайн-продукта;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выбирать и применять настройки технических параметров печати или публикации;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умение учитывать стандарты производства при подготовке дизайн-продуктов к печати или публикации.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Безопасность жизнедеятельности на 2 курсе в объеме 36часов, из которых 9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4F16A7" w:rsidTr="004F16A7">
        <w:trPr>
          <w:trHeight w:val="460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9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4F16A7" w:rsidRDefault="00A63361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выполнение реферата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учебной и справочной литературой 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6A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Общая классификация чрезвычайных ситуаций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 Чрезвычайные ситуации природного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Чрезвычайные ситуации техногенного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Чрезвычайные ситуации социального происхождения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Чрезвычайные ситуации военного времени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Организация защиты населения и территорий в условиях чрезвычайных ситуаций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1.7. Устойчивость объектов экономики в условиях чрезвычайных ситуаций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 Основы военной службы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2.1. Основы военной службы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Основы медицинских знаний и здорового образа жизни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Здоровый образ жизни и основы медицинских знаний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ОП.03 История дизайна</w:t>
      </w:r>
    </w:p>
    <w:p w:rsidR="00ED59DF" w:rsidRDefault="00ED59DF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ориентироваться в исторических эпохах и стилях;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проводить анализ исторических объектов для целей дизайн-проектирования;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собирать, обобщать и структурировать информацию;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сочетание в дизайн-проекте собственного художественного вкуса и требований заказчика;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разработанные дизайн-макеты;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консультационное или прямое сопровождение печати, публикации;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логические и интуитивные методы поиска новых идей и решений; 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повышение квалификации посредством стажировок и курсов;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организовывать и проводить мероприятия профориентационного и мотивационного характера.</w:t>
      </w:r>
    </w:p>
    <w:p w:rsidR="004F16A7" w:rsidRPr="004F16A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История дизайна на 2 курсе в объеме 40 часов, из которых 9 часов являются практическими.</w:t>
      </w:r>
    </w:p>
    <w:p w:rsidR="008476AB" w:rsidRPr="004F16A7" w:rsidRDefault="008476AB" w:rsidP="0052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4F16A7" w:rsidRPr="004F16A7" w:rsidTr="004F16A7">
        <w:trPr>
          <w:trHeight w:val="218"/>
        </w:trPr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7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847" w:type="dxa"/>
          </w:tcPr>
          <w:p w:rsidR="004F16A7" w:rsidRPr="004F16A7" w:rsidRDefault="00A6336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зачета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1. Развитие дизайна в XVIII-XIX вв.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 Эпоха промышленной революции в Европе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Первые всемирные промышленные выставки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Первые теории дизайна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Русская инженерная школа на рубеже XIX–XX вв.</w:t>
      </w:r>
    </w:p>
    <w:p w:rsidR="004F16A7" w:rsidRPr="004F16A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2. Зарождение нового стиля на рубеже XIX–XX вв.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2.1. Поиск нового стиля в Европе.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Арнуво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>. Модерн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2.2. Ранний американский функционализм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2.3. Первые идеи функционализма в Европе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2.4.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Творчество в Советской России</w:t>
      </w:r>
    </w:p>
    <w:p w:rsidR="004F16A7" w:rsidRPr="004F16A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Раздел 3. Первые школы дизайна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Тема 3. 1. Основные течения в полиграфии начала XX века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3.2.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Архитектурно-художественная</w:t>
      </w:r>
      <w:r w:rsidR="00ED59DF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школа БАУХАУ3(1919–1933)</w:t>
      </w:r>
    </w:p>
    <w:p w:rsidR="00ED59DF" w:rsidRDefault="00ED59DF" w:rsidP="00ED5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Тема3.3. Высшие художественно-</w:t>
      </w:r>
      <w:r w:rsidR="004F16A7" w:rsidRPr="004F16A7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sz w:val="28"/>
          <w:szCs w:val="28"/>
        </w:rPr>
        <w:t>мастерские</w:t>
      </w:r>
      <w:r>
        <w:rPr>
          <w:rFonts w:ascii="Times New Roman" w:hAnsi="Times New Roman" w:cs="Times New Roman"/>
          <w:sz w:val="28"/>
          <w:szCs w:val="28"/>
        </w:rPr>
        <w:t xml:space="preserve"> ВХУТЕМАС (1920–1930)</w:t>
      </w:r>
    </w:p>
    <w:p w:rsidR="004F16A7" w:rsidRPr="004F16A7" w:rsidRDefault="004F16A7" w:rsidP="00ED5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Раздел 4. Дизайн в современном мире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4.1. Современный дизайн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4.2. Место графического дизайна в современном мире</w:t>
      </w:r>
    </w:p>
    <w:p w:rsidR="00ED59DF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 Основы дизайна и композиции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различать функциональную, конструктивную и эстетическую ценность объектов дизайна;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создавать эскизы и наглядные изображения объектов дизайна;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использовать художественные средства композиции, цветоведения, светового дизайна для решения задач дизайнерского проектирования;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выстраивать композиции с учетом перспективы и визуальных особенностей среды;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выдерживать соотношение размеров;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- соблюдать закономерности соподчинения элементов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Основы дизайна и композиции на 2 курсе в объеме 36 часов, из которых 9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16A7" w:rsidRPr="004F16A7" w:rsidTr="004F16A7">
        <w:trPr>
          <w:trHeight w:val="460"/>
        </w:trPr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Основы дизайна</w:t>
      </w:r>
    </w:p>
    <w:p w:rsidR="00ED59DF" w:rsidRDefault="00ED59DF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Типографика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Шрифты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Книжное оформление</w:t>
      </w:r>
    </w:p>
    <w:p w:rsidR="00ED59DF" w:rsidRDefault="00ED59DF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Фирменный стиль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Логотипы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коммуникации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Плакатная продукция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9.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товаров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этикетка</w:t>
      </w:r>
    </w:p>
    <w:p w:rsidR="00ED59DF" w:rsidRPr="004F16A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 Основы экономической деятельности</w:t>
      </w:r>
    </w:p>
    <w:p w:rsidR="000605EB" w:rsidRPr="004F16A7" w:rsidRDefault="000605EB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проводить проектный анализ;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производить расчёты основных технико-экономических показателей проектирования;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разрабатывать концепцию проекта;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</w:rPr>
        <w:t>- оформлять итоговое техническое задание;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графические средства и технические инструменты в соответствии с тематикой и задачами проекта;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нормативную документацию;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 и последовательно излагать информацию;</w:t>
      </w:r>
    </w:p>
    <w:p w:rsidR="004F16A7" w:rsidRPr="004F16A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корректировать и видоизменять ТЗ в зависимости от требования заказчика;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разрабатывать планы выполнения работ;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распределять время на выполнение поставленных задач;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место хранения и обработки разрабатываемых макетов;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целостную композицию на плоскости, в объеме и пространстве;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комплектацию необходимых составляющих дизайн-макета для формирования дизайн-продукта;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учитывать стандарты производства при подготовке дизайн-продуктов к печати или публикации;</w:t>
      </w:r>
    </w:p>
    <w:p w:rsidR="004F16A7" w:rsidRPr="004F16A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консультационное или прямое сопровождение печати или публикации;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логические и интуитивные методы поиска новых идей и решений.</w:t>
      </w:r>
    </w:p>
    <w:p w:rsidR="0052113E" w:rsidRPr="000605EB" w:rsidRDefault="004F16A7" w:rsidP="00060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Основы экономической деятельности на 3 курсе в объеме 36 часов, из которых 9 часов являются практическими.</w:t>
      </w:r>
    </w:p>
    <w:p w:rsidR="0052113E" w:rsidRPr="004F16A7" w:rsidRDefault="0052113E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4"/>
      </w:tblGrid>
      <w:tr w:rsidR="004F16A7" w:rsidRPr="004F16A7" w:rsidTr="004F16A7">
        <w:trPr>
          <w:trHeight w:val="460"/>
        </w:trPr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F16A7" w:rsidRPr="004F16A7" w:rsidTr="004F16A7">
        <w:tc>
          <w:tcPr>
            <w:tcW w:w="79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6A7" w:rsidRPr="004F16A7" w:rsidTr="004F16A7">
        <w:tc>
          <w:tcPr>
            <w:tcW w:w="9502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Рынок, понятия и разновидности. Рыночная конкуренция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Основные принципы правового регулирования трудовых отношений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Модель спроса и предложения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предпринимательской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</w:t>
      </w: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предпринимательской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2.2.</w:t>
      </w: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м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аркетинга на предприятии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2.3.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и закупки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2.4.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полиграфических предприятий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2.5.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персонала полиграфического предприятия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2.6.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план и капитал полиграфического предприятия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Показатели эффективности хозяйственной деятельности предприятия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Товарооборот предприятия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Прибыль и рентабельность предприятия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 Иностранный язык в профессиональной деятельности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</w:t>
      </w:r>
      <w:r w:rsidR="00ED59DF">
        <w:rPr>
          <w:rFonts w:ascii="Times New Roman" w:hAnsi="Times New Roman" w:cs="Times New Roman"/>
          <w:sz w:val="28"/>
          <w:szCs w:val="28"/>
        </w:rPr>
        <w:t xml:space="preserve"> и задачи дисциплины: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общий смысл четко произнесенных высказываний на известные темы (профессиональные и бытовые); 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тексты на базовые профессиональные темы;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диалогах на знакомые общие и профессиональные темы;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простые высказывания о себе и о своей профессиональной деятельности;</w:t>
      </w:r>
    </w:p>
    <w:p w:rsid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обосновывать и объяснять свои действия (текущие и планируемые);</w:t>
      </w:r>
    </w:p>
    <w:p w:rsidR="004F16A7" w:rsidRPr="00ED59DF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простые связные сообщения на знакомые или интересующие профессиональные темы.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Основы экономической деятельности на 3 курсе в объеме 36 часов, из которых 9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4F16A7" w:rsidRPr="004F16A7" w:rsidTr="004F16A7">
        <w:trPr>
          <w:trHeight w:val="330"/>
        </w:trPr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7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847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теоретическое обучение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80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6A7" w:rsidRPr="004F16A7" w:rsidTr="004F16A7">
        <w:tc>
          <w:tcPr>
            <w:tcW w:w="7621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7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История развития дизайна и графического искусства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1.1. История развития графического искусства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История развития графического дизайна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Профессия дизайнер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Современные вопросы профессиональной деятельности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2.1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среда в профессии дизайнер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Цифровая печать.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2.3. Основные виды печатной продукции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2.4. Оформление книг. Профессия иллюстратор.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Форма, размер, пространство в графическом дизайне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</w:t>
      </w: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Дизайн торговой марки компании, разработка, продвижение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2.7. Реклама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2.8.  Дизайн упаковочной продукции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Деловая и профессиональная среда общения. Этика и нормы делового и профессионального общения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3.1. Собеседование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3.2. Деловая переписка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3.3. Деловые переговоры. Обсуждение условий договоров и контрактов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Общеразговорная лексика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4.1. Знаменитые художники России и зарубежных стран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4.2. Культура и традиции страны изучаемого языка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ОП.07 Физическая культура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распознавать задачу и/или проблему в профессиональном и/или социальном контексте; 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составить план действия; определить необходимые ресурсы;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владеть актуальными методами работы в профессиональной и смежных сферах; 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реализовать составленный план; оценивать результат и последствия своих действий (самостоятельно или с помощью наставника)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организовывать работу коллектива и команды; 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взаимодействовать с коллегами, руководством, клиентами в ходе профессиональной деятельности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описывать значимость своей профессии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применять рациональные приемы двигательных функций в профессиональной деятельности; </w:t>
      </w:r>
    </w:p>
    <w:p w:rsidR="004F16A7" w:rsidRPr="004F16A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пользоваться средствами профилактики перенапряжения характерными для данной профессии.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При получении профессии СПО социально-экономического профиля обучающиеся изучают Физическая культура на 3 курсе в объеме 40 часов, из которых 38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4F16A7" w:rsidTr="004F16A7">
        <w:trPr>
          <w:trHeight w:val="234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38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зачета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Теоретические основы физической культуры</w:t>
      </w:r>
    </w:p>
    <w:p w:rsidR="004F16A7" w:rsidRPr="004F16A7" w:rsidRDefault="00ED59DF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общекультурной и профессиональной подготовке студентов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Основы методики самостоятельных занятий физическими упражнениями</w:t>
      </w:r>
    </w:p>
    <w:p w:rsidR="004F16A7" w:rsidRPr="004F16A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Практические основы формирования физической культуры личности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Легкая атлетика. Кроссовая подготовка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Гимнастика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Спортивные игры. Волейбол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Баскетбол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ОП.08 </w:t>
      </w:r>
      <w:r w:rsidRPr="004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цветоведения, цветокоррекции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проводить проектный анализ;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выбирать графические средства в соответствии с тематикой и задачами проекта;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реализовывать творческие идеи в макете; 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сочетать в дизайн-проекте собственный художественный вкус и требования заказчика;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- создавать цветовое единство.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- реализовывать творческие идеи в макете.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цветоведения, цветокоррекции</w:t>
      </w:r>
      <w:r w:rsidRPr="004F16A7">
        <w:rPr>
          <w:rFonts w:ascii="Times New Roman" w:hAnsi="Times New Roman" w:cs="Times New Roman"/>
          <w:sz w:val="28"/>
          <w:szCs w:val="28"/>
        </w:rPr>
        <w:t xml:space="preserve"> на 2 курсе в объеме 54 часа, из которых 24 часов являются практическими.</w:t>
      </w:r>
    </w:p>
    <w:p w:rsidR="004F16A7" w:rsidRPr="004F16A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4F16A7" w:rsidRPr="004F16A7" w:rsidTr="004F16A7">
        <w:trPr>
          <w:trHeight w:val="277"/>
        </w:trPr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30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2130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24</w:t>
            </w: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338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130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Физические основы света и цвета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Наука о цвете в XVII – XIX вв. 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Основные характеристики цветов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Законы смешения цветов.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Закономерности цветового зрения.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Контрасты. Сущность и виды.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Формальные теории цветовой гармонии.</w:t>
      </w:r>
    </w:p>
    <w:p w:rsidR="004F16A7" w:rsidRPr="004F16A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Физиологическое и психологическое воздействие цвета</w:t>
      </w:r>
    </w:p>
    <w:p w:rsidR="004F16A7" w:rsidRPr="004F16A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16A7" w:rsidRPr="004F16A7" w:rsidRDefault="0052113E" w:rsidP="004F1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ОП.09 Техника и технология в живописи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2113E" w:rsidRPr="0052113E" w:rsidRDefault="004F16A7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- </w:t>
      </w:r>
      <w:r w:rsidR="0052113E" w:rsidRPr="0052113E">
        <w:rPr>
          <w:rFonts w:ascii="Times New Roman" w:hAnsi="Times New Roman" w:cs="Times New Roman"/>
          <w:sz w:val="28"/>
          <w:szCs w:val="28"/>
        </w:rPr>
        <w:t>-оформлять произведения живописи и графики;</w:t>
      </w:r>
    </w:p>
    <w:p w:rsidR="0052113E" w:rsidRPr="0052113E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3E">
        <w:rPr>
          <w:rFonts w:ascii="Times New Roman" w:hAnsi="Times New Roman" w:cs="Times New Roman"/>
          <w:sz w:val="28"/>
          <w:szCs w:val="28"/>
        </w:rPr>
        <w:t>-применять</w:t>
      </w:r>
      <w:r w:rsidRPr="0052113E">
        <w:rPr>
          <w:rFonts w:ascii="Times New Roman" w:hAnsi="Times New Roman" w:cs="Times New Roman"/>
          <w:sz w:val="28"/>
          <w:szCs w:val="28"/>
        </w:rPr>
        <w:tab/>
        <w:t>знания</w:t>
      </w:r>
      <w:r w:rsidRPr="0052113E">
        <w:rPr>
          <w:rFonts w:ascii="Times New Roman" w:hAnsi="Times New Roman" w:cs="Times New Roman"/>
          <w:sz w:val="28"/>
          <w:szCs w:val="28"/>
        </w:rPr>
        <w:tab/>
        <w:t>о закономерностях построения художественной формы и особенностях ее восприятия;</w:t>
      </w:r>
    </w:p>
    <w:p w:rsidR="0052113E" w:rsidRPr="0052113E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3E">
        <w:rPr>
          <w:rFonts w:ascii="Times New Roman" w:hAnsi="Times New Roman" w:cs="Times New Roman"/>
          <w:sz w:val="28"/>
          <w:szCs w:val="28"/>
        </w:rPr>
        <w:t>- последовательно вести работу над композицией;</w:t>
      </w:r>
    </w:p>
    <w:p w:rsidR="0052113E" w:rsidRPr="0052113E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3E">
        <w:rPr>
          <w:rFonts w:ascii="Times New Roman" w:hAnsi="Times New Roman" w:cs="Times New Roman"/>
          <w:sz w:val="28"/>
          <w:szCs w:val="28"/>
        </w:rPr>
        <w:t>- владеть различными приемами выполнения живописных работ, использовать основные техники и материалы;</w:t>
      </w:r>
    </w:p>
    <w:p w:rsidR="0052113E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3E">
        <w:rPr>
          <w:rFonts w:ascii="Times New Roman" w:hAnsi="Times New Roman" w:cs="Times New Roman"/>
          <w:sz w:val="28"/>
          <w:szCs w:val="28"/>
        </w:rPr>
        <w:t>- находить новые образно-пластические решен</w:t>
      </w:r>
      <w:r>
        <w:rPr>
          <w:rFonts w:ascii="Times New Roman" w:hAnsi="Times New Roman" w:cs="Times New Roman"/>
          <w:sz w:val="28"/>
          <w:szCs w:val="28"/>
        </w:rPr>
        <w:t>ия для каждой творческой задачи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52113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Технику и технологию в живописи </w:t>
      </w:r>
      <w:r w:rsidRPr="004F16A7">
        <w:rPr>
          <w:rFonts w:ascii="Times New Roman" w:hAnsi="Times New Roman" w:cs="Times New Roman"/>
          <w:sz w:val="28"/>
          <w:szCs w:val="28"/>
        </w:rPr>
        <w:t>на 1 курсе в объеме 54 часов, из которых 26 часов являются практическими.</w:t>
      </w:r>
    </w:p>
    <w:p w:rsidR="004F16A7" w:rsidRPr="004F16A7" w:rsidRDefault="004F16A7" w:rsidP="004F1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6A7" w:rsidRPr="004F16A7" w:rsidRDefault="004F16A7" w:rsidP="004F1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4F16A7" w:rsidTr="004F16A7">
        <w:trPr>
          <w:trHeight w:val="460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9c5546a29215993e12096488b94dd944dc728f94"/>
            <w:bookmarkStart w:id="6" w:name="1"/>
            <w:bookmarkEnd w:id="5"/>
            <w:bookmarkEnd w:id="6"/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26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479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ED59DF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Стандартизация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Основные понятия и определения в области стандартизации и управления качеством.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Основные методы стандартизации.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Виды стандартов ИСО/МЭК.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Виды стандартов РФ.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Уровни стандартизации.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Государственная система стандартизации.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Знак соответствия государственным стандартам.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Международная организация по стандартизации (ИСО).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Порядок разработки стандарта.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Системы стандартов обеспечения качества продукции.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 Технические регламенты.</w:t>
      </w:r>
    </w:p>
    <w:p w:rsidR="004F16A7" w:rsidRPr="004F16A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Метрология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Общие сведения о метрологии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Качество измерений и способы его достижения.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Средства, методы и погрешность измерения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Метрологическое обеспечение.</w:t>
      </w:r>
    </w:p>
    <w:p w:rsidR="004F16A7" w:rsidRPr="004F16A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Сертификация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Основные цели и объекты сертификации.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Качество продукции и защита прав потребителей.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Области применения сертификации.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3.4. Правила и порядок проведения сертификации.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3.5.</w:t>
      </w:r>
      <w:r w:rsid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и взаимное признание сертификации.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3.6. Сертификация услуг.</w:t>
      </w:r>
    </w:p>
    <w:p w:rsidR="004F16A7" w:rsidRPr="004F16A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6A7" w:rsidRPr="004F16A7" w:rsidRDefault="004F16A7" w:rsidP="004F16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ОП.10 </w:t>
      </w:r>
      <w:r w:rsidRPr="004F1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Черчение и перспектива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реализовывать творческие идеи в макете;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целостную композицию на плоскости, в объеме и пространстве; 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F1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применять теоретические знания перспективы в художественно-проектной практике.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Pr="004F16A7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Черчение и перспектива</w:t>
      </w:r>
      <w:r w:rsidRPr="004F16A7">
        <w:rPr>
          <w:rFonts w:ascii="Times New Roman" w:hAnsi="Times New Roman" w:cs="Times New Roman"/>
          <w:sz w:val="28"/>
          <w:szCs w:val="28"/>
        </w:rPr>
        <w:t xml:space="preserve"> на 1 курсе в объеме 54 часов, из которых 34 часа являются практическими.</w:t>
      </w:r>
    </w:p>
    <w:p w:rsidR="004F16A7" w:rsidRPr="004F16A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Объем учебной дисциплины и виды учебной работы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276"/>
      </w:tblGrid>
      <w:tr w:rsidR="004F16A7" w:rsidRPr="004F16A7" w:rsidTr="004F16A7">
        <w:trPr>
          <w:trHeight w:val="460"/>
        </w:trPr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276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34</w:t>
            </w: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763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16A7" w:rsidRPr="004F16A7" w:rsidTr="004F16A7">
        <w:tc>
          <w:tcPr>
            <w:tcW w:w="9039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зачет</w:t>
            </w:r>
          </w:p>
        </w:tc>
      </w:tr>
    </w:tbl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Правила оформления чертежей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1.1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Форматы. Основная надпись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1.2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чертежа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1.3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Шрифты чертежные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1.4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Масштабы. Нанесение размеров.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1.5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</w:p>
    <w:p w:rsidR="004F16A7" w:rsidRPr="004F16A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проекционного черчения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2.1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проецирования. Ортогональные проекции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2.2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Аксонометрические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2.3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</w:t>
      </w:r>
      <w:r w:rsidR="0006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</w:p>
    <w:p w:rsidR="004F16A7" w:rsidRPr="004F16A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Линейная перспектива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3.1.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точки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3.2. Перспектива прямой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3.6.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плоских фигур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3.7.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</w:t>
      </w:r>
      <w:r w:rsidR="00ED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тел.</w:t>
      </w:r>
    </w:p>
    <w:p w:rsidR="004F16A7" w:rsidRPr="004F16A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6A7">
        <w:rPr>
          <w:rFonts w:ascii="Times New Roman" w:eastAsia="Calibri" w:hAnsi="Times New Roman" w:cs="Times New Roman"/>
          <w:b/>
          <w:sz w:val="28"/>
          <w:szCs w:val="28"/>
        </w:rPr>
        <w:t>ОП.11 Компьютерное программное обеспечение в дизайне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реализовывать творческие идеи в макете;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создавать целостную композицию на плоскости, в объеме и пространстве; 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преобразующие методы стилизации и трансформации для создания новых форм; 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цветовое единство</w:t>
      </w:r>
      <w:r w:rsidRPr="004F16A7">
        <w:rPr>
          <w:rFonts w:ascii="Times New Roman" w:hAnsi="Times New Roman" w:cs="Times New Roman"/>
          <w:sz w:val="28"/>
          <w:szCs w:val="28"/>
        </w:rPr>
        <w:t>.</w:t>
      </w:r>
    </w:p>
    <w:p w:rsidR="004F16A7" w:rsidRPr="004F16A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Pr="004F16A7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Черчение и перспектива</w:t>
      </w:r>
      <w:r w:rsidRPr="004F16A7">
        <w:rPr>
          <w:rFonts w:ascii="Times New Roman" w:hAnsi="Times New Roman" w:cs="Times New Roman"/>
          <w:sz w:val="28"/>
          <w:szCs w:val="28"/>
        </w:rPr>
        <w:t xml:space="preserve"> на 2 курсе в объеме 54 часов, из которых 18 часов являются практическими.</w:t>
      </w: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16A7" w:rsidRPr="004F16A7" w:rsidTr="004F16A7">
        <w:trPr>
          <w:trHeight w:val="460"/>
        </w:trPr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4F16A7" w:rsidTr="004F16A7">
        <w:trPr>
          <w:trHeight w:val="285"/>
        </w:trPr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4F16A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4F16A7" w:rsidTr="004F16A7">
        <w:tc>
          <w:tcPr>
            <w:tcW w:w="7904" w:type="dxa"/>
          </w:tcPr>
          <w:p w:rsidR="004F16A7" w:rsidRPr="004F16A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64" w:type="dxa"/>
          </w:tcPr>
          <w:p w:rsidR="004F16A7" w:rsidRPr="004F16A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16A7" w:rsidRPr="004F16A7" w:rsidTr="004F16A7">
        <w:tc>
          <w:tcPr>
            <w:tcW w:w="9468" w:type="dxa"/>
            <w:gridSpan w:val="2"/>
          </w:tcPr>
          <w:p w:rsidR="004F16A7" w:rsidRPr="004F16A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4F16A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4F16A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eastAsia="Calibri" w:hAnsi="Times New Roman" w:cs="Times New Roman"/>
          <w:sz w:val="28"/>
          <w:szCs w:val="28"/>
        </w:rPr>
        <w:t>Раздел 1. Введение в компьютерную графику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1.1 Способы представления цифровых изображений.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1.2 Цвет и цветовые модели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1.3. Форматы графических файлов</w:t>
      </w:r>
    </w:p>
    <w:p w:rsidR="004F16A7" w:rsidRPr="004F16A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16A7" w:rsidRPr="004F16A7">
        <w:rPr>
          <w:rFonts w:ascii="Times New Roman" w:eastAsia="Calibri" w:hAnsi="Times New Roman" w:cs="Times New Roman"/>
          <w:sz w:val="28"/>
          <w:szCs w:val="28"/>
        </w:rPr>
        <w:t>Раздел 2. Основы векторной графики</w:t>
      </w: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 xml:space="preserve">Тема 2.1 Основные приемы работы с векторными изображениями (редактор </w:t>
      </w:r>
      <w:proofErr w:type="spellStart"/>
      <w:r w:rsidRPr="004F16A7">
        <w:rPr>
          <w:rFonts w:ascii="Times New Roman" w:eastAsia="Calibri" w:hAnsi="Times New Roman" w:cs="Times New Roman"/>
          <w:sz w:val="28"/>
          <w:szCs w:val="28"/>
        </w:rPr>
        <w:t>Corel</w:t>
      </w:r>
      <w:proofErr w:type="spellEnd"/>
      <w:r w:rsidRPr="004F1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16A7">
        <w:rPr>
          <w:rFonts w:ascii="Times New Roman" w:eastAsia="Calibri" w:hAnsi="Times New Roman" w:cs="Times New Roman"/>
          <w:sz w:val="28"/>
          <w:szCs w:val="28"/>
        </w:rPr>
        <w:t>Draw</w:t>
      </w:r>
      <w:proofErr w:type="spellEnd"/>
      <w:r w:rsidRPr="004F16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2.2 Работа с кривыми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2.3 Трансформации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2.4. Работа с текстом</w:t>
      </w:r>
    </w:p>
    <w:p w:rsidR="004F16A7" w:rsidRPr="004F16A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eastAsia="Calibri" w:hAnsi="Times New Roman" w:cs="Times New Roman"/>
          <w:sz w:val="28"/>
          <w:szCs w:val="28"/>
        </w:rPr>
        <w:t>Раздел 3. Растровая графика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 xml:space="preserve">Тема 3.1 Создание растровых изображений (система </w:t>
      </w:r>
      <w:proofErr w:type="spellStart"/>
      <w:r w:rsidRPr="004F16A7">
        <w:rPr>
          <w:rFonts w:ascii="Times New Roman" w:eastAsia="Calibri" w:hAnsi="Times New Roman" w:cs="Times New Roman"/>
          <w:sz w:val="28"/>
          <w:szCs w:val="28"/>
        </w:rPr>
        <w:t>AdobePhotoShop</w:t>
      </w:r>
      <w:proofErr w:type="spellEnd"/>
      <w:r w:rsidRPr="004F16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3.2 Обработка готовых изображений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3.3 Специальные приемы работы</w:t>
      </w:r>
    </w:p>
    <w:p w:rsidR="004F16A7" w:rsidRPr="004F16A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eastAsia="Calibri" w:hAnsi="Times New Roman" w:cs="Times New Roman"/>
          <w:sz w:val="28"/>
          <w:szCs w:val="28"/>
        </w:rPr>
        <w:t>Раздел 4. Трехмерное моделирование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4.1. Интерфейс и элементы управления в 3DSTUDIO-MAX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4.2. Объекты программы и управление ими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4.3. Построение трехмерных примитивов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4.4. Создание плоских форм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4.5. Построение трехмерных объектов (</w:t>
      </w:r>
      <w:proofErr w:type="spellStart"/>
      <w:r w:rsidRPr="004F16A7">
        <w:rPr>
          <w:rFonts w:ascii="Times New Roman" w:eastAsia="Calibri" w:hAnsi="Times New Roman" w:cs="Times New Roman"/>
          <w:sz w:val="28"/>
          <w:szCs w:val="28"/>
        </w:rPr>
        <w:t>лофтинг</w:t>
      </w:r>
      <w:proofErr w:type="spellEnd"/>
      <w:r w:rsidRPr="004F16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4F16A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6A7">
        <w:rPr>
          <w:rFonts w:ascii="Times New Roman" w:eastAsia="Calibri" w:hAnsi="Times New Roman" w:cs="Times New Roman"/>
          <w:sz w:val="28"/>
          <w:szCs w:val="28"/>
        </w:rPr>
        <w:t>Тема 4.6. Редактор материалов</w:t>
      </w:r>
    </w:p>
    <w:p w:rsidR="004F16A7" w:rsidRPr="004F16A7" w:rsidRDefault="004F16A7" w:rsidP="00A1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6A7">
        <w:rPr>
          <w:rFonts w:ascii="Times New Roman" w:hAnsi="Times New Roman" w:cs="Times New Roman"/>
          <w:b/>
          <w:sz w:val="24"/>
          <w:szCs w:val="28"/>
        </w:rPr>
        <w:t>П</w:t>
      </w:r>
      <w:r w:rsidRPr="004F16A7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ПМ</w:t>
      </w:r>
      <w:r w:rsidRPr="004F16A7">
        <w:rPr>
          <w:rFonts w:ascii="Times New Roman" w:hAnsi="Times New Roman" w:cs="Times New Roman"/>
          <w:b/>
          <w:sz w:val="28"/>
          <w:szCs w:val="28"/>
        </w:rPr>
        <w:tab/>
        <w:t>Профессиональные модули</w:t>
      </w:r>
    </w:p>
    <w:p w:rsidR="004F16A7" w:rsidRPr="004F16A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ПМ.01. Разработка технического задания на продукт графического дизайна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4F16A7" w:rsidRPr="004F16A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ПМ.01 Разработка технического задания на продукт графического дизайна обучающийся должен освоить вид профессиональной деятельности ВД 1 Разработка технического задания на продукт графического дизайна и соответствующие ему профессиональные компетенции.</w:t>
      </w:r>
    </w:p>
    <w:p w:rsidR="00ED59DF" w:rsidRDefault="00ED59DF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ED59DF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проводить проектный анализ;</w:t>
      </w:r>
    </w:p>
    <w:p w:rsidR="004F16A7" w:rsidRPr="004F16A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разрабатывать концепцию проекта;</w:t>
      </w:r>
    </w:p>
    <w:p w:rsidR="004F16A7" w:rsidRPr="004F16A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4F16A7" w:rsidRPr="004F16A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4F16A7" w:rsidRPr="004F16A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презентовать разработанное техническое задание согласно требованиям к структуре и содержанию</w:t>
      </w:r>
    </w:p>
    <w:p w:rsidR="004F16A7" w:rsidRPr="004F16A7" w:rsidRDefault="004F16A7" w:rsidP="008D5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знать: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теоретические основы композиционного построения в графическом и в объемно-пространственном дизайне;</w:t>
      </w:r>
    </w:p>
    <w:p w:rsidR="004F16A7" w:rsidRPr="004F16A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законы формообразования;</w:t>
      </w:r>
    </w:p>
    <w:p w:rsidR="004F16A7" w:rsidRPr="004F16A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систематизирующие методы формообразования (модульность и комбинаторику);</w:t>
      </w:r>
    </w:p>
    <w:p w:rsidR="004F16A7" w:rsidRPr="004F16A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преобразующие методы формообразования (стилизацию и трансформацию);</w:t>
      </w:r>
    </w:p>
    <w:p w:rsidR="004F16A7" w:rsidRPr="004F16A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законы создания цветовой гармонии; технологии изготовления изделия;</w:t>
      </w:r>
    </w:p>
    <w:p w:rsidR="004F16A7" w:rsidRPr="00A12AD3" w:rsidRDefault="008D5BB8" w:rsidP="00A12AD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действующие стандарты и технические условия, методики оформления технического задания и различных продуктов.</w:t>
      </w:r>
    </w:p>
    <w:p w:rsidR="008D5BB8" w:rsidRPr="004F16A7" w:rsidRDefault="008D5BB8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888"/>
        <w:gridCol w:w="1034"/>
        <w:gridCol w:w="908"/>
        <w:gridCol w:w="1059"/>
        <w:gridCol w:w="845"/>
        <w:gridCol w:w="883"/>
        <w:gridCol w:w="747"/>
      </w:tblGrid>
      <w:tr w:rsidR="004F16A7" w:rsidRPr="0072509E" w:rsidTr="004F16A7">
        <w:trPr>
          <w:trHeight w:val="353"/>
        </w:trPr>
        <w:tc>
          <w:tcPr>
            <w:tcW w:w="633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08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28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1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4F16A7">
        <w:tc>
          <w:tcPr>
            <w:tcW w:w="633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02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1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rPr>
          <w:trHeight w:val="1046"/>
        </w:trPr>
        <w:tc>
          <w:tcPr>
            <w:tcW w:w="633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91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F16A7" w:rsidP="004F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ПМ.01 Разработка технического задания на продукт графического дизайна</w:t>
            </w:r>
          </w:p>
        </w:tc>
      </w:tr>
      <w:tr w:rsidR="004F16A7" w:rsidRPr="0072509E" w:rsidTr="004F16A7">
        <w:tc>
          <w:tcPr>
            <w:tcW w:w="633" w:type="pct"/>
            <w:vMerge w:val="restar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1.1-1.4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МДК 01.01. Дизайн- </w:t>
            </w: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</w:tc>
        <w:tc>
          <w:tcPr>
            <w:tcW w:w="540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474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F16A7" w:rsidRPr="0072509E" w:rsidTr="004F16A7">
        <w:tc>
          <w:tcPr>
            <w:tcW w:w="633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Проектная графика</w:t>
            </w:r>
          </w:p>
        </w:tc>
        <w:tc>
          <w:tcPr>
            <w:tcW w:w="540" w:type="pct"/>
            <w:vAlign w:val="center"/>
          </w:tcPr>
          <w:p w:rsidR="004F16A7" w:rsidRPr="0072509E" w:rsidRDefault="004F16A7" w:rsidP="000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vAlign w:val="center"/>
          </w:tcPr>
          <w:p w:rsidR="004F16A7" w:rsidRPr="0072509E" w:rsidRDefault="004F16A7" w:rsidP="000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2509E" w:rsidRDefault="004F16A7" w:rsidP="000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16A7" w:rsidRPr="0072509E" w:rsidTr="004F16A7">
        <w:tc>
          <w:tcPr>
            <w:tcW w:w="633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 Интерактивные мультимедийные технологии</w:t>
            </w:r>
          </w:p>
        </w:tc>
        <w:tc>
          <w:tcPr>
            <w:tcW w:w="540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3" w:type="pct"/>
            <w:vAlign w:val="center"/>
          </w:tcPr>
          <w:p w:rsidR="004F16A7" w:rsidRPr="0072509E" w:rsidRDefault="003E0F3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16A7" w:rsidRPr="0072509E" w:rsidTr="004F16A7">
        <w:tc>
          <w:tcPr>
            <w:tcW w:w="633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практика, часов</w:t>
            </w:r>
          </w:p>
        </w:tc>
        <w:tc>
          <w:tcPr>
            <w:tcW w:w="540" w:type="pct"/>
            <w:vAlign w:val="center"/>
          </w:tcPr>
          <w:p w:rsidR="004F16A7" w:rsidRPr="00E63D69" w:rsidRDefault="00E63D69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16A7" w:rsidRPr="0072509E" w:rsidRDefault="003E0F3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2509E" w:rsidTr="004F16A7">
        <w:tc>
          <w:tcPr>
            <w:tcW w:w="633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40" w:type="pct"/>
            <w:vAlign w:val="center"/>
          </w:tcPr>
          <w:p w:rsidR="004F16A7" w:rsidRPr="0072509E" w:rsidRDefault="004F16A7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vAlign w:val="center"/>
          </w:tcPr>
          <w:p w:rsidR="004F16A7" w:rsidRPr="0072509E" w:rsidRDefault="003E0F3C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5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1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2509E" w:rsidRDefault="004F16A7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F16A7" w:rsidRPr="0072509E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52113E" w:rsidRDefault="008D5BB8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F16A7" w:rsidRPr="0052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МДК.01.01 Дизайн-проектирования</w:t>
      </w:r>
    </w:p>
    <w:p w:rsidR="004F16A7" w:rsidRPr="0052113E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Введение в компьютерную  графику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Тема1. 2. Растровая графика </w:t>
      </w:r>
      <w:proofErr w:type="spellStart"/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AdobePhotoshop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Векторная  графика </w:t>
      </w:r>
      <w:proofErr w:type="spellStart"/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AdobeIllustrator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1.4.Композиция в графическом дизайне как основа будущего продукта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Средства гармонизации композиции в продуктах графического дизайна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Художественный образ элементов графического дизайна</w:t>
      </w: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МДК.01.02 Проектная графика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2.1.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AdobeInDesign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2.2. Типографика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2.3. Орнамент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2.4. Архитектоника -композиция объемно-пространственных форм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2.5. Проектирование дизайн-объекта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2.6. Проектирование модульных композиций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2.7. Интерактивные мультимедийные технологии. Знакомство с электронными изданиями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2.8. Интерактивные элементы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2.9. Расширенная интерактивность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2.10. Преобразование печатного издания в электронное. Экспорт файла</w:t>
      </w: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МДК.01.03 Интерактивные мультимедийные технологии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Состав и структура технологий мультимедиа.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3.2 Использование мультимедийных ресурсов в графическом дизайне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3.3 Классификация средств создания мультимедийных образовательных ресурсов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3.4 Мультимедийные учебники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3.5 Массовые открытые онлайн курсы (МООК)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3.6 Средства создания мультимедийных образовательных ресурсов в Интернет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lastRenderedPageBreak/>
        <w:t>ПМ.02. Создание графических дизайн-макетов</w:t>
      </w: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2. Создание графических дизайн-макетов и соответствующие ему общие компетенции и профессиональные компетенции.</w:t>
      </w:r>
    </w:p>
    <w:p w:rsidR="004F16A7" w:rsidRPr="004F16A7" w:rsidRDefault="004F16A7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уметь: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выбирать материалы и программное обеспечение с учетом их наглядных и формообразующих свойств;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выполнять эталонные образцы объекта дизайна в макете, материале и в интерактивной среде;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сочетать в дизайн-проекте собственный художественный вкус и требования заказчика;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выполнять технические чертежи или эскизы проекта для разработки конструкции изделия с учетом особенностей технологии и тематикой;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разрабатывать технологическую карту изготовления авторского проекта; реализовывать творческие идеи в макете;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создавать целостную композицию на плоскости, в объеме и пространстве;</w:t>
      </w:r>
    </w:p>
    <w:p w:rsidR="004F16A7" w:rsidRPr="004F16A7" w:rsidRDefault="004F16A7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создавать цветовое единство; защищать разработанный дизайн-макет;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выполнять комплектацию необходимых составляющих дизайн-макета для формирования дизайн-продукта</w:t>
      </w:r>
    </w:p>
    <w:p w:rsidR="004F16A7" w:rsidRPr="004F16A7" w:rsidRDefault="004F16A7" w:rsidP="008D5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знать:</w:t>
      </w:r>
      <w:r w:rsidRPr="004F16A7">
        <w:rPr>
          <w:rFonts w:ascii="Times New Roman" w:hAnsi="Times New Roman" w:cs="Times New Roman"/>
          <w:sz w:val="28"/>
          <w:szCs w:val="28"/>
        </w:rPr>
        <w:tab/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технологические, эксплуатационные и гигиенические требования, предъявляемые к материалам;</w:t>
      </w:r>
    </w:p>
    <w:p w:rsidR="004F16A7" w:rsidRP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современные тенденции в области дизайна;</w:t>
      </w:r>
    </w:p>
    <w:p w:rsidR="004F16A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4F16A7">
        <w:rPr>
          <w:rFonts w:ascii="Times New Roman" w:hAnsi="Times New Roman" w:cs="Times New Roman"/>
          <w:sz w:val="28"/>
          <w:szCs w:val="28"/>
        </w:rPr>
        <w:t>разнообразные изобразительные и технические приёмы и средства дизайн-проектирования.</w:t>
      </w:r>
    </w:p>
    <w:p w:rsidR="008D5BB8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69" w:rsidRDefault="00E63D69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69" w:rsidRDefault="00E63D69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D69" w:rsidRPr="004F16A7" w:rsidRDefault="00E63D69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96"/>
        <w:gridCol w:w="822"/>
        <w:gridCol w:w="975"/>
        <w:gridCol w:w="997"/>
        <w:gridCol w:w="835"/>
        <w:gridCol w:w="1207"/>
        <w:gridCol w:w="750"/>
      </w:tblGrid>
      <w:tr w:rsidR="004F16A7" w:rsidRPr="0072509E" w:rsidTr="004F16A7">
        <w:trPr>
          <w:trHeight w:val="353"/>
        </w:trPr>
        <w:tc>
          <w:tcPr>
            <w:tcW w:w="554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483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128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8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4F16A7">
        <w:tc>
          <w:tcPr>
            <w:tcW w:w="554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83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54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-ких 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Создание графических дизайн-макетов</w:t>
            </w:r>
          </w:p>
        </w:tc>
      </w:tr>
      <w:tr w:rsidR="004F16A7" w:rsidRPr="0072509E" w:rsidTr="004F16A7">
        <w:tc>
          <w:tcPr>
            <w:tcW w:w="554" w:type="pct"/>
            <w:vMerge w:val="restar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2.1-2.5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83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Фирменный стиль и корпоративный дизайн</w:t>
            </w:r>
          </w:p>
        </w:tc>
        <w:tc>
          <w:tcPr>
            <w:tcW w:w="436" w:type="pct"/>
            <w:vAlign w:val="center"/>
          </w:tcPr>
          <w:p w:rsidR="004F16A7" w:rsidRPr="0072509E" w:rsidRDefault="00E63D69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7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2509E" w:rsidRDefault="008D5BB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F16A7" w:rsidRPr="0072509E" w:rsidTr="004F16A7">
        <w:tc>
          <w:tcPr>
            <w:tcW w:w="554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2509E" w:rsidRDefault="004F16A7" w:rsidP="004F16A7">
            <w:pPr>
              <w:widowControl w:val="0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дизайн и медиа</w:t>
            </w:r>
          </w:p>
        </w:tc>
        <w:tc>
          <w:tcPr>
            <w:tcW w:w="436" w:type="pct"/>
            <w:vAlign w:val="center"/>
          </w:tcPr>
          <w:p w:rsidR="004F16A7" w:rsidRPr="0072509E" w:rsidRDefault="00E63D69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17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2509E" w:rsidRDefault="008D5BB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F16A7" w:rsidRPr="0072509E" w:rsidTr="004F16A7">
        <w:tc>
          <w:tcPr>
            <w:tcW w:w="554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МДК.02.03</w:t>
            </w:r>
          </w:p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Многостраничный дизайн</w:t>
            </w:r>
          </w:p>
        </w:tc>
        <w:tc>
          <w:tcPr>
            <w:tcW w:w="436" w:type="pct"/>
            <w:vAlign w:val="center"/>
          </w:tcPr>
          <w:p w:rsidR="004F16A7" w:rsidRPr="0072509E" w:rsidRDefault="004F16A7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vAlign w:val="center"/>
          </w:tcPr>
          <w:p w:rsidR="004F16A7" w:rsidRPr="0072509E" w:rsidRDefault="004F16A7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F16A7" w:rsidRPr="0072509E" w:rsidTr="004F16A7">
        <w:tc>
          <w:tcPr>
            <w:tcW w:w="554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МДК.02.04</w:t>
            </w:r>
          </w:p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упаковки</w:t>
            </w:r>
          </w:p>
        </w:tc>
        <w:tc>
          <w:tcPr>
            <w:tcW w:w="436" w:type="pct"/>
            <w:vAlign w:val="center"/>
          </w:tcPr>
          <w:p w:rsidR="004F16A7" w:rsidRPr="0072509E" w:rsidRDefault="00E63D69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7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2509E" w:rsidRDefault="008D5BB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F16A7" w:rsidRPr="0072509E" w:rsidTr="004F16A7">
        <w:tc>
          <w:tcPr>
            <w:tcW w:w="554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2509E" w:rsidRDefault="004F16A7" w:rsidP="004F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практика, часов </w:t>
            </w:r>
          </w:p>
        </w:tc>
        <w:tc>
          <w:tcPr>
            <w:tcW w:w="436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8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2509E" w:rsidTr="004F16A7">
        <w:tc>
          <w:tcPr>
            <w:tcW w:w="554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vAlign w:val="center"/>
          </w:tcPr>
          <w:p w:rsidR="004F16A7" w:rsidRPr="0072509E" w:rsidRDefault="00FA02CC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7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" w:type="pct"/>
            <w:vAlign w:val="center"/>
          </w:tcPr>
          <w:p w:rsidR="004F16A7" w:rsidRPr="0072509E" w:rsidRDefault="004F16A7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3E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8" w:type="pct"/>
            <w:vAlign w:val="center"/>
          </w:tcPr>
          <w:p w:rsidR="004F16A7" w:rsidRPr="0072509E" w:rsidRDefault="008D5BB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</w:p>
        </w:tc>
      </w:tr>
    </w:tbl>
    <w:p w:rsidR="004F16A7" w:rsidRPr="0072509E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16A7">
        <w:rPr>
          <w:rFonts w:ascii="Times New Roman" w:hAnsi="Times New Roman" w:cs="Times New Roman"/>
          <w:b/>
          <w:sz w:val="28"/>
          <w:szCs w:val="28"/>
        </w:rPr>
        <w:t>МДК 02.01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 Фирменный стиль и корпоративный 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Тема1.1.</w:t>
      </w:r>
      <w:r w:rsidR="00FA02CC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Фирменный стиль как необходимость в рекламной коммуникации, стиль как необходимость в рекламной коммуникации.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</w:t>
      </w:r>
      <w:r w:rsidR="00FA02CC">
        <w:rPr>
          <w:rFonts w:ascii="Times New Roman" w:hAnsi="Times New Roman" w:cs="Times New Roman"/>
          <w:sz w:val="28"/>
          <w:szCs w:val="28"/>
        </w:rPr>
        <w:t xml:space="preserve"> </w:t>
      </w:r>
      <w:r w:rsidRPr="004F16A7">
        <w:rPr>
          <w:rFonts w:ascii="Times New Roman" w:hAnsi="Times New Roman" w:cs="Times New Roman"/>
          <w:sz w:val="28"/>
          <w:szCs w:val="28"/>
        </w:rPr>
        <w:t>Основные Элементы фирменного стиля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Визуальные и аудиальные компоненты фирменного стиля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Носители фирменного стиля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Дополнительные элементы фирменного стиля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Бренд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1. 7. Фирменный стиль как элемент бренда </w:t>
      </w: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МДК.  02.02. Информационный дизайн и медиа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2.1. Листовка,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флаер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2.2. Плакат (афиша)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2.3. Баннер,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2.4. Ролл ап,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2.5. Календарь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2.6. Вывеска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2.7. Рекламные стелы, пилоны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2.8. Информационные стенды (доска информации)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2.9. Веб-дизайн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2.10. Визуальное оформление веб-сайта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2.11. Основы HTML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2.12. Стилевое оформление HTML-документов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2.13. Дизайн мобильных приложений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2.14. 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 xml:space="preserve"> интерфейса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2.15. Архитектура приложения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2.16. Элементы и принципы дизайна интерфейсов 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2.17.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Гайдлайны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 xml:space="preserve"> платформ. Особенности дизайна под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F16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6A7">
        <w:rPr>
          <w:rFonts w:ascii="Times New Roman" w:hAnsi="Times New Roman" w:cs="Times New Roman"/>
          <w:sz w:val="28"/>
          <w:szCs w:val="28"/>
        </w:rPr>
        <w:t>Androi</w:t>
      </w:r>
      <w:proofErr w:type="spellEnd"/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МДК.  02.03. Многостраничный 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Книжный 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FA02CC" w:rsidRPr="004F16A7">
        <w:rPr>
          <w:rFonts w:ascii="Times New Roman" w:hAnsi="Times New Roman" w:cs="Times New Roman"/>
          <w:sz w:val="28"/>
          <w:szCs w:val="28"/>
        </w:rPr>
        <w:t>Журнальный 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 xml:space="preserve">Тема 3.3. </w:t>
      </w:r>
      <w:r w:rsidR="00FA02CC" w:rsidRPr="004F16A7">
        <w:rPr>
          <w:rFonts w:ascii="Times New Roman" w:hAnsi="Times New Roman" w:cs="Times New Roman"/>
          <w:sz w:val="28"/>
          <w:szCs w:val="28"/>
        </w:rPr>
        <w:t>Газетный дизайн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3.4. Верстка рекламной многостраничной продукции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3.5. Спуск полос</w:t>
      </w:r>
    </w:p>
    <w:p w:rsidR="004F16A7" w:rsidRPr="004F16A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МДК.  02.04. Дизайн упаковки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4.1. Основы черчения 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4.2. Дизайн упаковки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4.3. Трехмерное моделирование упаковки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ПМ.03.</w:t>
      </w:r>
      <w:r w:rsidR="008D5BB8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Подготовка дизайн-макета к печати (публикации)</w:t>
      </w:r>
    </w:p>
    <w:p w:rsidR="004F16A7" w:rsidRPr="004F16A7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4F16A7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3 Подготовка дизайн-макета к печати (публикации) и соответствующие ему общие компетенции и профессиональные компетенции</w:t>
      </w:r>
      <w:r w:rsidRPr="004F16A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FA02CC" w:rsidRPr="00FA02CC" w:rsidRDefault="00FA02CC" w:rsidP="00FA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A02C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знать:</w:t>
      </w:r>
    </w:p>
    <w:p w:rsidR="00FA02CC" w:rsidRDefault="00FA02CC" w:rsidP="00FA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A02C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технологии настройки макетов к печати или публикации; технологии печати 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ли публикации продуктов дизайна</w:t>
      </w:r>
    </w:p>
    <w:p w:rsidR="004F16A7" w:rsidRPr="004F16A7" w:rsidRDefault="004F16A7" w:rsidP="008D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F16A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уметь</w:t>
      </w:r>
      <w:r w:rsidR="00FA02C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:</w:t>
      </w:r>
    </w:p>
    <w:p w:rsidR="004F16A7" w:rsidRPr="004F16A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выбирать и применять настройки технических параметров печати или публикации;</w:t>
      </w:r>
    </w:p>
    <w:p w:rsidR="004F16A7" w:rsidRPr="004F16A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подготавливать документы для проведения подтверждения соответствия качеству печати или публикации;</w:t>
      </w:r>
    </w:p>
    <w:p w:rsidR="004F16A7" w:rsidRPr="004F16A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консультационное или прямое сопровождение печати или публикации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912"/>
        <w:gridCol w:w="816"/>
        <w:gridCol w:w="967"/>
        <w:gridCol w:w="960"/>
        <w:gridCol w:w="796"/>
        <w:gridCol w:w="1198"/>
        <w:gridCol w:w="744"/>
      </w:tblGrid>
      <w:tr w:rsidR="004F16A7" w:rsidRPr="0072509E" w:rsidTr="004F16A7">
        <w:trPr>
          <w:trHeight w:val="353"/>
        </w:trPr>
        <w:tc>
          <w:tcPr>
            <w:tcW w:w="636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14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4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039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87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4F16A7">
        <w:tc>
          <w:tcPr>
            <w:tcW w:w="636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37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7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636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-ких занятий</w:t>
            </w:r>
          </w:p>
        </w:tc>
        <w:tc>
          <w:tcPr>
            <w:tcW w:w="414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 Подготовка дизайн-макета к печати (публикации)</w:t>
            </w:r>
          </w:p>
        </w:tc>
      </w:tr>
      <w:tr w:rsidR="004F16A7" w:rsidRPr="0072509E" w:rsidTr="004F16A7">
        <w:tc>
          <w:tcPr>
            <w:tcW w:w="636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3.1-3.3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Финальная сборка дизайн -  макетов  и подготовка   их  к  печати  типографии,  к публикации</w:t>
            </w:r>
          </w:p>
        </w:tc>
        <w:tc>
          <w:tcPr>
            <w:tcW w:w="424" w:type="pct"/>
            <w:vAlign w:val="center"/>
          </w:tcPr>
          <w:p w:rsidR="004F16A7" w:rsidRPr="0072509E" w:rsidRDefault="00463B6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F16A7"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4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72509E" w:rsidRDefault="008D5BB8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F16A7" w:rsidRPr="0072509E" w:rsidTr="004F16A7">
        <w:tc>
          <w:tcPr>
            <w:tcW w:w="63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практика, часов</w:t>
            </w:r>
          </w:p>
        </w:tc>
        <w:tc>
          <w:tcPr>
            <w:tcW w:w="424" w:type="pct"/>
            <w:vAlign w:val="center"/>
          </w:tcPr>
          <w:p w:rsidR="004F16A7" w:rsidRPr="0072509E" w:rsidRDefault="00D73E4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F16A7" w:rsidRPr="0072509E" w:rsidRDefault="00D73E41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2509E" w:rsidTr="004F16A7">
        <w:tc>
          <w:tcPr>
            <w:tcW w:w="63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4F16A7" w:rsidRPr="0072509E" w:rsidRDefault="00D73E4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03" w:type="pct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9" w:type="pct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</w:tcPr>
          <w:p w:rsidR="004F16A7" w:rsidRPr="0072509E" w:rsidRDefault="00D73E4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463B67" w:rsidRDefault="00463B6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F16A7" w:rsidRPr="0046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F16A7" w:rsidRPr="0072509E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A7" w:rsidRPr="004F16A7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 3.1. Финальная сборка дизайн –макетов и подготовка их к печати типографии, к публикации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 Файловая система и форматы файлов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1.2. Макетирование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 Правила подготовки дизайн-макета к печати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Правила подготовки дизайн макетов с использованием тиснения и лака, и других способов печати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Подготовка продукции графического дизайна к публикации в сети интернет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Подготовка продукции графического дизайна к публикации различных устройств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ПМ.04.</w:t>
      </w:r>
      <w:r w:rsidR="00BF47B2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 w:rsidRPr="004F1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личного профессионального развития и обучения на рабочем месте</w:t>
      </w:r>
    </w:p>
    <w:p w:rsidR="004F16A7" w:rsidRPr="004F16A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Цели и задачи ПМ.04: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4 Организация</w:t>
      </w:r>
      <w:r w:rsidRPr="004F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профессионального развития и обучения на рабочем месте 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компетенции.</w:t>
      </w:r>
    </w:p>
    <w:p w:rsidR="004F16A7" w:rsidRPr="004F16A7" w:rsidRDefault="004F16A7" w:rsidP="00BF47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6A7" w:rsidRPr="004F16A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самостоятельные решения по вопросам совершенствования организации работы;</w:t>
      </w:r>
    </w:p>
    <w:p w:rsidR="004F16A7" w:rsidRPr="004F16A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логические и интуитивные методы поиска новых идей и решений</w:t>
      </w:r>
    </w:p>
    <w:p w:rsidR="004F16A7" w:rsidRPr="004F16A7" w:rsidRDefault="004F16A7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6A7" w:rsidRPr="004F16A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трудовыми ресурсами в организации;</w:t>
      </w:r>
    </w:p>
    <w:p w:rsidR="004F16A7" w:rsidRPr="004F16A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самообучения и саморазвития на основе самопрезентации;</w:t>
      </w:r>
    </w:p>
    <w:p w:rsidR="004F16A7" w:rsidRPr="004F16A7" w:rsidRDefault="004F16A7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управления конфликтами и борьбы со стрессом</w:t>
      </w:r>
    </w:p>
    <w:p w:rsidR="004F16A7" w:rsidRPr="004F16A7" w:rsidRDefault="004F16A7" w:rsidP="004F1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4F16A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4F16A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085"/>
        <w:gridCol w:w="962"/>
        <w:gridCol w:w="953"/>
        <w:gridCol w:w="991"/>
        <w:gridCol w:w="753"/>
        <w:gridCol w:w="920"/>
        <w:gridCol w:w="728"/>
      </w:tblGrid>
      <w:tr w:rsidR="004F16A7" w:rsidRPr="0072509E" w:rsidTr="004F16A7">
        <w:trPr>
          <w:trHeight w:val="353"/>
        </w:trPr>
        <w:tc>
          <w:tcPr>
            <w:tcW w:w="631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80" w:type="pct"/>
            <w:vMerge w:val="restar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2509E" w:rsidTr="004F16A7">
        <w:tc>
          <w:tcPr>
            <w:tcW w:w="631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631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92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80" w:type="pct"/>
            <w:vMerge/>
            <w:vAlign w:val="center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2509E" w:rsidTr="004F16A7">
        <w:tc>
          <w:tcPr>
            <w:tcW w:w="5000" w:type="pct"/>
            <w:gridSpan w:val="8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личного профессионального развития и обучения на рабочем месте</w:t>
            </w:r>
          </w:p>
        </w:tc>
      </w:tr>
      <w:tr w:rsidR="004F16A7" w:rsidRPr="0072509E" w:rsidTr="004F16A7">
        <w:tc>
          <w:tcPr>
            <w:tcW w:w="631" w:type="pct"/>
            <w:vMerge w:val="restar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04.01 Основы менеджмента и планирование профессиональной деятельности</w:t>
            </w:r>
          </w:p>
        </w:tc>
        <w:tc>
          <w:tcPr>
            <w:tcW w:w="501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6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2509E" w:rsidRDefault="00BF47B2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16A7"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72509E" w:rsidTr="004F16A7">
        <w:tc>
          <w:tcPr>
            <w:tcW w:w="631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Психология и этика профессиональной деятельности</w:t>
            </w:r>
          </w:p>
        </w:tc>
        <w:tc>
          <w:tcPr>
            <w:tcW w:w="501" w:type="pct"/>
            <w:vAlign w:val="center"/>
          </w:tcPr>
          <w:p w:rsidR="004F16A7" w:rsidRPr="0072509E" w:rsidRDefault="00463B67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vAlign w:val="center"/>
          </w:tcPr>
          <w:p w:rsidR="004F16A7" w:rsidRPr="0072509E" w:rsidRDefault="004F16A7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2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2509E" w:rsidRDefault="00BF47B2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16A7"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6A7" w:rsidRPr="0072509E" w:rsidTr="004F16A7">
        <w:tc>
          <w:tcPr>
            <w:tcW w:w="631" w:type="pct"/>
            <w:vMerge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04.03 Основы маркетинга и рекламы</w:t>
            </w:r>
          </w:p>
        </w:tc>
        <w:tc>
          <w:tcPr>
            <w:tcW w:w="501" w:type="pct"/>
            <w:vAlign w:val="center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" w:type="pct"/>
            <w:vAlign w:val="center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  <w:vAlign w:val="center"/>
          </w:tcPr>
          <w:p w:rsidR="004F16A7" w:rsidRPr="0072509E" w:rsidRDefault="00CD058B" w:rsidP="00CD0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F16A7" w:rsidRPr="0072509E" w:rsidTr="004F16A7">
        <w:tc>
          <w:tcPr>
            <w:tcW w:w="631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2509E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0" w:type="pct"/>
            <w:vAlign w:val="center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2509E" w:rsidTr="004F16A7">
        <w:tc>
          <w:tcPr>
            <w:tcW w:w="631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2509E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96" w:type="pct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16" w:type="pct"/>
          </w:tcPr>
          <w:p w:rsidR="004F16A7" w:rsidRPr="0072509E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2" w:type="pct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</w:tcPr>
          <w:p w:rsidR="004F16A7" w:rsidRPr="0072509E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0" w:type="pct"/>
          </w:tcPr>
          <w:p w:rsidR="004F16A7" w:rsidRPr="0072509E" w:rsidRDefault="00CD058B" w:rsidP="00C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</w:tbl>
    <w:p w:rsidR="004F16A7" w:rsidRPr="0072509E" w:rsidRDefault="004F16A7" w:rsidP="004F1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4F16A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16A7" w:rsidRPr="0072509E">
        <w:rPr>
          <w:rFonts w:ascii="Times New Roman" w:hAnsi="Times New Roman" w:cs="Times New Roman"/>
          <w:b/>
          <w:sz w:val="24"/>
          <w:szCs w:val="24"/>
        </w:rPr>
        <w:t xml:space="preserve">МДК. </w:t>
      </w:r>
      <w:r w:rsidR="004F16A7" w:rsidRPr="00332519">
        <w:rPr>
          <w:rFonts w:ascii="Times New Roman" w:hAnsi="Times New Roman" w:cs="Times New Roman"/>
          <w:b/>
          <w:sz w:val="28"/>
          <w:szCs w:val="28"/>
        </w:rPr>
        <w:t>Основы менеджмента и планирование профессиональной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1.1. Основы менеджмента и коммуникации договорных отношений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1.3. Анализ современных тенденции в области графического дизайна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1.4. Планирование выполнения работ по разработке дизайн-макета на основе технического задания.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1.5. Ценообразование на продукцию (работу, услуги) предпринимателей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1.6. Расчеты основных технико-экономических показателей проектирования</w:t>
      </w:r>
    </w:p>
    <w:p w:rsidR="004F16A7" w:rsidRPr="004F16A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МДК 04.02.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Психология и этика профессиональной деятельности  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2.1. Предмет и назначение этики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2.2 Основы психологии делового общения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2.3. Способы эффективного взаимодействия. Манипуляция и убеждение в деловом общении.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2.4Работа в коллективе и команде, эффективное взаимодействие с коллегами, руководством, клиентами.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2.5. Публичное выступление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2.6. Особенности деловой коммуникации: переговоры, собеседования, совещания.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2.7. Конфликт. Практические приемы профилактики и разрешения трудовых конфликтов.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2.8. Стресс. Эффективные приемы саморегуляции поведения в процессе общения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2.9. Требование к внешнему облику делового человека. Имидж делового человека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2.10. Деловой этикет в профессиональной деятельности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2.11. Деловая карьера.</w:t>
      </w:r>
    </w:p>
    <w:p w:rsidR="004F16A7" w:rsidRPr="004F16A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 xml:space="preserve">МДК 04.03. Основы маркетинга и рекламы </w:t>
      </w:r>
    </w:p>
    <w:p w:rsidR="004F16A7" w:rsidRPr="004F16A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Раздел 1. Основы маркетинга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3.1. Сущность маркетинга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3.2. Маркетинговая информация и маркетинговое исследование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3.3. Окружающая среда маркетинга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3.4. Потребительские рынки и покупательское поведение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3.5. Сегментирование рынка, выбор целевых сегментов и позиционирование товара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lastRenderedPageBreak/>
        <w:t>Тема 3.6. Основы товарной политики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3.7. Ценообразование в маркетинге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3.8. Сбытовая функция маркетинга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Тема3.9.Продвижение товаров: стратегия коммуникации и стимулирования</w:t>
      </w:r>
    </w:p>
    <w:p w:rsidR="004F16A7" w:rsidRPr="004F16A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4F16A7">
        <w:rPr>
          <w:rFonts w:ascii="Times New Roman" w:hAnsi="Times New Roman" w:cs="Times New Roman"/>
          <w:b/>
          <w:sz w:val="28"/>
          <w:szCs w:val="28"/>
        </w:rPr>
        <w:t>Раздел 2. Основы рекламной деятельности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3.10. Сущность и содержание рекламы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3.11. Основные средства маркетинговых коммуникаций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3.12. Правовое регулирование рекламной деятельности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 xml:space="preserve">Тема 3.13. Основные виды рекламы и ее носители 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3.14. Социально-психологические основы рекламы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3.15. Основы разработки рекламных объявлений и текстов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3.16. Организация рекламной деятельности</w:t>
      </w:r>
    </w:p>
    <w:p w:rsidR="004F16A7" w:rsidRPr="004F16A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3.17. Планирование и контроль рекламной деятельности</w:t>
      </w:r>
    </w:p>
    <w:p w:rsidR="004F16A7" w:rsidRPr="00BF47B2" w:rsidRDefault="004F16A7" w:rsidP="00BF47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6A7">
        <w:rPr>
          <w:rFonts w:ascii="Times New Roman" w:hAnsi="Times New Roman" w:cs="Times New Roman"/>
          <w:sz w:val="28"/>
          <w:szCs w:val="28"/>
        </w:rPr>
        <w:t>Тема 3.18. Оценка эффективности рекламной деятельности</w:t>
      </w:r>
    </w:p>
    <w:p w:rsidR="00A12AD3" w:rsidRDefault="00A12AD3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8B" w:rsidRPr="00CD058B" w:rsidRDefault="00CD058B" w:rsidP="0088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</w:t>
      </w:r>
      <w:r w:rsidR="00882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D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Инженерный дизайн CAD</w:t>
      </w:r>
    </w:p>
    <w:p w:rsidR="00CD058B" w:rsidRPr="00CD058B" w:rsidRDefault="00CD058B" w:rsidP="00CD05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Цели и задачи ПМ.0</w:t>
      </w:r>
      <w:r w:rsidR="00882EFB">
        <w:rPr>
          <w:rFonts w:ascii="Times New Roman" w:hAnsi="Times New Roman" w:cs="Times New Roman"/>
          <w:sz w:val="28"/>
          <w:szCs w:val="28"/>
        </w:rPr>
        <w:t>5</w:t>
      </w:r>
      <w:r w:rsidRPr="00CD058B">
        <w:rPr>
          <w:rFonts w:ascii="Times New Roman" w:hAnsi="Times New Roman" w:cs="Times New Roman"/>
          <w:sz w:val="28"/>
          <w:szCs w:val="28"/>
        </w:rPr>
        <w:t>: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уметь: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-Создавать анимацию для демонстрации работы сборочных единиц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lastRenderedPageBreak/>
        <w:t>-Сохранять работу для будущего доступа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-Задавать настройки для получения качественного прототипа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знать: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 xml:space="preserve">-Правила чертежей и имеющий приоритет последний стандарт ЕСКД (либо ISO), регулирующий данные правила 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8B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8B" w:rsidRPr="00CD058B" w:rsidRDefault="00CD058B" w:rsidP="00CD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B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CD058B" w:rsidRPr="00CD058B" w:rsidRDefault="00CD058B" w:rsidP="00CD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23"/>
        <w:gridCol w:w="3074"/>
        <w:gridCol w:w="805"/>
        <w:gridCol w:w="717"/>
        <w:gridCol w:w="811"/>
        <w:gridCol w:w="952"/>
        <w:gridCol w:w="813"/>
        <w:gridCol w:w="933"/>
      </w:tblGrid>
      <w:tr w:rsidR="00CD058B" w:rsidRPr="00CD058B" w:rsidTr="00D56414">
        <w:tc>
          <w:tcPr>
            <w:tcW w:w="702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CD058B" w:rsidRPr="00CD058B" w:rsidTr="00D56414">
        <w:tc>
          <w:tcPr>
            <w:tcW w:w="702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CD058B" w:rsidRPr="00CD058B" w:rsidTr="00D56414">
        <w:tc>
          <w:tcPr>
            <w:tcW w:w="702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58B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CD05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58B" w:rsidRPr="00CD058B" w:rsidTr="00D56414">
        <w:tc>
          <w:tcPr>
            <w:tcW w:w="702" w:type="pct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1.1 – 1.2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1630" w:type="pct"/>
          </w:tcPr>
          <w:p w:rsidR="00CD058B" w:rsidRPr="00CD058B" w:rsidRDefault="00CD058B" w:rsidP="0088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0</w:t>
            </w:r>
            <w:r w:rsidR="0088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цифровых трехмерных моделей деталей и </w:t>
            </w: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сборочных единиц</w:t>
            </w: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</w:tcPr>
          <w:p w:rsidR="00CD058B" w:rsidRPr="00CD058B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380" w:type="pct"/>
          </w:tcPr>
          <w:p w:rsidR="00CD058B" w:rsidRPr="00CD058B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0" w:type="pct"/>
          </w:tcPr>
          <w:p w:rsidR="00CD058B" w:rsidRPr="00CD058B" w:rsidRDefault="00CD058B" w:rsidP="00882EF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" w:type="pct"/>
          </w:tcPr>
          <w:p w:rsidR="00CD058B" w:rsidRPr="00CD058B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1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ymbolMT,Bold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eastAsia="SymbolMT,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D058B" w:rsidRPr="00CD058B" w:rsidTr="00D56414">
        <w:tc>
          <w:tcPr>
            <w:tcW w:w="702" w:type="pct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</w:p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1.1 – 1.2</w:t>
            </w:r>
          </w:p>
        </w:tc>
        <w:tc>
          <w:tcPr>
            <w:tcW w:w="1630" w:type="pct"/>
          </w:tcPr>
          <w:p w:rsidR="00CD058B" w:rsidRPr="00CD058B" w:rsidRDefault="00CD058B" w:rsidP="00CD0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CD058B" w:rsidRPr="00CD058B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0" w:type="pct"/>
          </w:tcPr>
          <w:p w:rsidR="00CD058B" w:rsidRPr="00CD058B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0" w:type="pct"/>
          </w:tcPr>
          <w:p w:rsidR="00CD058B" w:rsidRPr="00CD058B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</w:tcPr>
          <w:p w:rsidR="00CD058B" w:rsidRPr="00CD058B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ymbolMT,Bold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eastAsia="SymbolMT,Bold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058B" w:rsidRPr="00CD058B" w:rsidTr="00D56414">
        <w:tc>
          <w:tcPr>
            <w:tcW w:w="702" w:type="pct"/>
          </w:tcPr>
          <w:p w:rsidR="00CD058B" w:rsidRPr="00CD058B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CD058B" w:rsidRPr="00CD058B" w:rsidRDefault="00CD058B" w:rsidP="00C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CD058B" w:rsidRPr="00CD058B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0" w:type="pct"/>
          </w:tcPr>
          <w:p w:rsidR="00CD058B" w:rsidRPr="00CD058B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0" w:type="pct"/>
          </w:tcPr>
          <w:p w:rsidR="00CD058B" w:rsidRPr="00CD058B" w:rsidRDefault="00CD058B" w:rsidP="00882EF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" w:type="pct"/>
          </w:tcPr>
          <w:p w:rsidR="00CD058B" w:rsidRPr="00CD058B" w:rsidRDefault="00CD058B" w:rsidP="00882EF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CD058B" w:rsidRPr="00CD058B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058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CD058B" w:rsidRPr="00CD058B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94" w:rsidRDefault="005E6D94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FB" w:rsidRDefault="0088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7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A7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:rsidR="004F16A7" w:rsidRPr="004F16A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4F16A7" w:rsidRP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6A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учебной практики:</w:t>
      </w:r>
    </w:p>
    <w:p w:rsidR="005E6D94" w:rsidRDefault="005E6D94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1"/>
        <w:gridCol w:w="4338"/>
        <w:gridCol w:w="695"/>
        <w:gridCol w:w="696"/>
        <w:gridCol w:w="558"/>
        <w:gridCol w:w="563"/>
        <w:gridCol w:w="456"/>
        <w:gridCol w:w="563"/>
        <w:gridCol w:w="456"/>
        <w:gridCol w:w="456"/>
      </w:tblGrid>
      <w:tr w:rsidR="005E6D94" w:rsidRPr="005E6D94" w:rsidTr="005E6D94">
        <w:tc>
          <w:tcPr>
            <w:tcW w:w="542" w:type="dxa"/>
            <w:vMerge w:val="restart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vMerge w:val="restart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5" w:type="dxa"/>
            <w:gridSpan w:val="2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28" w:type="dxa"/>
            <w:gridSpan w:val="2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5E6D94" w:rsidRPr="005E6D94" w:rsidTr="005E6D94">
        <w:tc>
          <w:tcPr>
            <w:tcW w:w="542" w:type="dxa"/>
            <w:vMerge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5E6D94" w:rsidRPr="005E6D94" w:rsidTr="005E6D94">
        <w:tc>
          <w:tcPr>
            <w:tcW w:w="54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</w:tcPr>
          <w:p w:rsidR="005E6D94" w:rsidRPr="005E6D94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технического задания на продукт графического дизайна</w:t>
            </w:r>
          </w:p>
        </w:tc>
        <w:tc>
          <w:tcPr>
            <w:tcW w:w="70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5E6D94" w:rsidTr="005E6D94">
        <w:tc>
          <w:tcPr>
            <w:tcW w:w="54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</w:tcPr>
          <w:p w:rsidR="005E6D94" w:rsidRPr="005E6D94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создание графических дизайн-макетов</w:t>
            </w:r>
          </w:p>
        </w:tc>
        <w:tc>
          <w:tcPr>
            <w:tcW w:w="70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E6D94" w:rsidRPr="005E6D94" w:rsidTr="005E6D94">
        <w:tc>
          <w:tcPr>
            <w:tcW w:w="54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</w:tcPr>
          <w:p w:rsidR="005E6D94" w:rsidRPr="005E6D94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подготовка дизайн-макетов к печати(публикации)</w:t>
            </w:r>
          </w:p>
        </w:tc>
        <w:tc>
          <w:tcPr>
            <w:tcW w:w="70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</w:tcPr>
          <w:p w:rsidR="005E6D94" w:rsidRPr="005E6D94" w:rsidRDefault="005D7417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EFB" w:rsidRPr="005E6D94" w:rsidTr="005E6D94">
        <w:tc>
          <w:tcPr>
            <w:tcW w:w="542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882EFB" w:rsidRPr="005E6D94" w:rsidRDefault="00882EFB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Инженерный дизайн CAD</w:t>
            </w:r>
          </w:p>
        </w:tc>
        <w:tc>
          <w:tcPr>
            <w:tcW w:w="702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82EFB" w:rsidRPr="005E6D94" w:rsidRDefault="005D7417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" w:type="dxa"/>
          </w:tcPr>
          <w:p w:rsidR="00882EFB" w:rsidRPr="005E6D94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5E6D94" w:rsidTr="005E6D94">
        <w:tc>
          <w:tcPr>
            <w:tcW w:w="542" w:type="dxa"/>
          </w:tcPr>
          <w:p w:rsidR="005E6D94" w:rsidRPr="005E6D94" w:rsidRDefault="005E6D94" w:rsidP="005E6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5E6D94" w:rsidRPr="005E6D94" w:rsidRDefault="005E6D94" w:rsidP="005E6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0" w:type="dxa"/>
            <w:gridSpan w:val="8"/>
          </w:tcPr>
          <w:p w:rsidR="005E6D94" w:rsidRPr="005E6D94" w:rsidRDefault="005D7417" w:rsidP="005D7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</w:tbl>
    <w:p w:rsidR="005E6D94" w:rsidRDefault="005E6D94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677"/>
        <w:gridCol w:w="896"/>
      </w:tblGrid>
      <w:tr w:rsidR="005E6D94" w:rsidRPr="005E6D94" w:rsidTr="00E51AFC">
        <w:trPr>
          <w:trHeight w:val="64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5E6D94" w:rsidRPr="005E6D94" w:rsidTr="00E51AFC">
        <w:trPr>
          <w:trHeight w:val="223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разработка технического задания на продукт графического дизайна</w:t>
            </w:r>
          </w:p>
        </w:tc>
      </w:tr>
      <w:tr w:rsidR="005E6D94" w:rsidRPr="005E6D94" w:rsidTr="00E51AFC">
        <w:trPr>
          <w:trHeight w:val="223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01.01-90 часов</w:t>
            </w:r>
          </w:p>
        </w:tc>
      </w:tr>
      <w:tr w:rsidR="005E6D94" w:rsidRPr="005E6D94" w:rsidTr="00E51AFC">
        <w:trPr>
          <w:trHeight w:val="223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-90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860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01.01.2 Создание дизайна шрифтовых монограмм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 шрифтовых монограмм и шрифтовое оформление стихотворения.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83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01.01.3 Создание сложных каллиграфических надписей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сложную каллиграфическую надпись на различных цветовых фонах.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01.01.4 Оформление плакатов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оформление шрифтовых плакатов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01.01.5 Создание шрифтовой композиции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шрифтовую композицию в рекламном ролике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01.01.6 Создание дизайн – проекта обложки  книги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- проект шрифтовых  и художественно оформить обложку книги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01.01.7 Оформление начальной страницы книги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 начальную страницу книги и титульных листов различными видами буквиц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01.01.8 Создание дизайна фирменного стиля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фирменного стиля ( спортивный магазин, архитектурное бюро и т.д.)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01.01.9 Создание дизайна сувенирной продукции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сувенирной продукции народного промысла ("Гжель", "Хохлома", "Палехская", "</w:t>
            </w:r>
            <w:proofErr w:type="spell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01.01.10 Создание дизайн -проекта логотипа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-проект логотипа ( газета, автомобильная фирма, телевизионный канал, ресторан, гостиница)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01.01.11 Создание дизайн-проекта растяжки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дизайн-проект растяжки (транспарант)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01.01.12 Создание дизайн-проекта этикеток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дизайн-проект этикеток</w:t>
            </w:r>
            <w:r w:rsidRPr="005E6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фармацевтических товаров, продуктов питания, бытовых товаров)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01.01.13 Создание дизайн-проекта буклетов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дизайн-проект буклетов, листовых рекламных носителей, плакатов.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01.01.14 Создание </w:t>
            </w:r>
            <w:proofErr w:type="gram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жесткой упаковки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дизайн-проект  жесткой упаковки из картона</w:t>
            </w:r>
            <w:proofErr w:type="gram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парфюма, кондитерских изделий)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D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01.02-90 час</w:t>
            </w:r>
            <w:r w:rsidR="005D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01.02.2</w:t>
            </w: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презентацию с применением шрифтовой композиции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01.02.3 Создание текстовых и графических фреймов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текстовые и графические фреймы, используя  различные формы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01.02.4 Создание шрифтовых композиций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шрифтовые композиции в любом жанре печатной графики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01.02.5 Книжная верстка и печать 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книжную верстку и вывести на печать.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01.02.6 Журнальная верстка и печать 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журнальную верстку и вывести на печать.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01.02.7 Газетная верстка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газетную верстку с использованием многоколонного текста.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01.02.8 Орнаменты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орнаменты (линейного, сетчатого, розетты) в цвете.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01.02.9</w:t>
            </w:r>
            <w:r w:rsidRPr="005E6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и интерактивного издания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электронное и интерактивное издание.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01.02.10 Оформление рекламы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рекламу(по видам).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01.02.11 Создание пиктограмм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пиктограмму для московского метро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01.02.12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дизайн- проекта серии рекламных  плакатов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дизайн- проект серии рекламных  плакатов.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01.02.13 Создание упаковки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упаковку для потребительских товаров (продовольственные и непродовольственные)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ПМ.02 создание графических дизайн-макетов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02-144 часа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02.2 Разработка фирменного стиля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фирменный стиль  (ресторан, автомобильная компания, продуктовый магазин)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02.3 Разработка </w:t>
            </w:r>
            <w:proofErr w:type="spell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полный </w:t>
            </w:r>
            <w:proofErr w:type="spellStart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брендбук</w:t>
            </w:r>
            <w:proofErr w:type="spellEnd"/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компании (магазин текстиля, парфюмерная  компания)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02.4 Разработка печатной продукции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печатную рекламную продукцию  (образовательного или медицинского учреждения)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02.5 Разработка медиа-продукта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медиа-продукт ("Школа танцев")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02.6 Разработка многостраничного издания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многостраничное издание ("Справочник по кулинарии")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02.7 разработка развертки упаковки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развертку упаковки с нанесением дизайна на поверхность развертки  ("Кофе быстрого питания")</w:t>
            </w: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 подготовка дизайн-макетов к печати(публикации)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03-</w:t>
            </w:r>
            <w:r w:rsidR="0062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 </w:t>
            </w: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9449" w:type="dxa"/>
            <w:gridSpan w:val="3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02.2 Создание файловой системы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файловую систему с использованием различных  форматов  файлов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02.3 Создание макета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макеты (коробка, презентация, многостраничное издание)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02.4 Печать дизайн-макета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согласно правилам дизайн- макет к печати.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02.5 Публикация продукта графического дизайна в сети интернет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продукт графического дизайна к публикации в сети интернет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02.6 Публикация продукта графического дизайна на различных устройствах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продукцию графического дизайна к публикации различных устройств</w:t>
            </w: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5E6D94" w:rsidRPr="005E6D94" w:rsidTr="00E51AFC">
        <w:trPr>
          <w:trHeight w:val="112"/>
          <w:jc w:val="center"/>
        </w:trPr>
        <w:tc>
          <w:tcPr>
            <w:tcW w:w="3876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5E6D94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5E6D94" w:rsidRPr="00627B4B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627B4B" w:rsidRPr="005E6D94" w:rsidTr="004F4B98">
        <w:trPr>
          <w:trHeight w:val="112"/>
          <w:jc w:val="center"/>
        </w:trPr>
        <w:tc>
          <w:tcPr>
            <w:tcW w:w="9449" w:type="dxa"/>
            <w:gridSpan w:val="3"/>
          </w:tcPr>
          <w:p w:rsidR="00627B4B" w:rsidRPr="00627B4B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7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 Инженерный дизайн CAD</w:t>
            </w:r>
          </w:p>
        </w:tc>
      </w:tr>
      <w:tr w:rsidR="00627B4B" w:rsidRPr="005E6D94" w:rsidTr="009F2D63">
        <w:trPr>
          <w:trHeight w:val="112"/>
          <w:jc w:val="center"/>
        </w:trPr>
        <w:tc>
          <w:tcPr>
            <w:tcW w:w="9449" w:type="dxa"/>
            <w:gridSpan w:val="3"/>
          </w:tcPr>
          <w:p w:rsidR="00627B4B" w:rsidRPr="00627B4B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Pr="005E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627B4B" w:rsidRPr="005E6D94" w:rsidTr="009F2D63">
        <w:trPr>
          <w:trHeight w:val="112"/>
          <w:jc w:val="center"/>
        </w:trPr>
        <w:tc>
          <w:tcPr>
            <w:tcW w:w="9449" w:type="dxa"/>
            <w:gridSpan w:val="3"/>
          </w:tcPr>
          <w:p w:rsidR="00627B4B" w:rsidRPr="005E6D94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условиях учебных мастерских </w:t>
            </w:r>
          </w:p>
        </w:tc>
      </w:tr>
      <w:tr w:rsidR="00E97832" w:rsidRPr="00627B4B" w:rsidTr="00E51AFC">
        <w:trPr>
          <w:trHeight w:val="112"/>
          <w:jc w:val="center"/>
        </w:trPr>
        <w:tc>
          <w:tcPr>
            <w:tcW w:w="3876" w:type="dxa"/>
          </w:tcPr>
          <w:p w:rsidR="00E97832" w:rsidRPr="007F7CB7" w:rsidRDefault="00E97832" w:rsidP="00660FDC">
            <w:pPr>
              <w:pStyle w:val="docdata"/>
              <w:spacing w:before="0" w:beforeAutospacing="0" w:after="0" w:afterAutospacing="0"/>
              <w:ind w:left="57"/>
            </w:pPr>
            <w:bookmarkStart w:id="7" w:name="_GoBack" w:colFirst="0" w:colLast="2"/>
            <w:r w:rsidRPr="007F7CB7">
              <w:t>Тема 05.1</w:t>
            </w:r>
            <w:r w:rsidRPr="007F7CB7">
              <w:rPr>
                <w:w w:val="105"/>
              </w:rPr>
              <w:t xml:space="preserve"> </w:t>
            </w:r>
            <w:r w:rsidRPr="007F7CB7">
              <w:t xml:space="preserve">Вводное занятие </w:t>
            </w:r>
          </w:p>
          <w:p w:rsidR="00E97832" w:rsidRPr="007F7CB7" w:rsidRDefault="00E97832" w:rsidP="00660FDC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t>Создание сборочной единицы Создание сборочного чертежа</w:t>
            </w:r>
          </w:p>
        </w:tc>
        <w:tc>
          <w:tcPr>
            <w:tcW w:w="4677" w:type="dxa"/>
          </w:tcPr>
          <w:p w:rsidR="00E97832" w:rsidRPr="007F7CB7" w:rsidRDefault="00E97832" w:rsidP="00660FDC">
            <w:pPr>
              <w:pStyle w:val="Style52"/>
              <w:widowControl/>
            </w:pPr>
            <w:r w:rsidRPr="007F7CB7">
              <w:t>Техника безопасности при работе.</w:t>
            </w:r>
          </w:p>
          <w:p w:rsidR="00E97832" w:rsidRPr="007F7CB7" w:rsidRDefault="00E97832" w:rsidP="00660F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Создание сборочной единицы Создание сборочного чертежа</w:t>
            </w:r>
          </w:p>
        </w:tc>
        <w:tc>
          <w:tcPr>
            <w:tcW w:w="896" w:type="dxa"/>
          </w:tcPr>
          <w:p w:rsidR="00E97832" w:rsidRPr="007F7CB7" w:rsidRDefault="00E97832" w:rsidP="00660FDC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E97832" w:rsidRPr="00627B4B" w:rsidTr="00E51AFC">
        <w:trPr>
          <w:trHeight w:val="112"/>
          <w:jc w:val="center"/>
        </w:trPr>
        <w:tc>
          <w:tcPr>
            <w:tcW w:w="3876" w:type="dxa"/>
          </w:tcPr>
          <w:p w:rsidR="00E97832" w:rsidRPr="007F7CB7" w:rsidRDefault="00E97832" w:rsidP="00660FDC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Тема 05.2</w:t>
            </w:r>
            <w:r w:rsidRPr="007F7CB7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F7CB7">
              <w:rPr>
                <w:rFonts w:ascii="Times New Roman" w:hAnsi="Times New Roman" w:cs="Times New Roman"/>
              </w:rPr>
              <w:t>Создание анимационного видеоролика по заданным параметрам</w:t>
            </w:r>
          </w:p>
        </w:tc>
        <w:tc>
          <w:tcPr>
            <w:tcW w:w="4677" w:type="dxa"/>
          </w:tcPr>
          <w:p w:rsidR="00E97832" w:rsidRPr="007F7CB7" w:rsidRDefault="00E97832" w:rsidP="00660F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Создание анимационного видеоролика по заданным параметрам</w:t>
            </w:r>
          </w:p>
        </w:tc>
        <w:tc>
          <w:tcPr>
            <w:tcW w:w="896" w:type="dxa"/>
          </w:tcPr>
          <w:p w:rsidR="00E97832" w:rsidRPr="007F7CB7" w:rsidRDefault="00E97832" w:rsidP="00660FDC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E97832" w:rsidRPr="00627B4B" w:rsidTr="00E51AFC">
        <w:trPr>
          <w:trHeight w:val="112"/>
          <w:jc w:val="center"/>
        </w:trPr>
        <w:tc>
          <w:tcPr>
            <w:tcW w:w="3876" w:type="dxa"/>
          </w:tcPr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t>Тема 05.3</w:t>
            </w:r>
            <w:r w:rsidRPr="007F7CB7">
              <w:rPr>
                <w:w w:val="105"/>
              </w:rPr>
              <w:t xml:space="preserve"> </w:t>
            </w:r>
            <w:r w:rsidRPr="007F7CB7">
              <w:t>Создание фотореалистического изображения по заданным параметрам</w:t>
            </w:r>
          </w:p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rPr>
                <w:shd w:val="clear" w:color="auto" w:fill="FFFFFF"/>
              </w:rPr>
              <w:t>Подготовка модели к печати</w:t>
            </w:r>
          </w:p>
          <w:p w:rsidR="00E97832" w:rsidRPr="007F7CB7" w:rsidRDefault="00E97832" w:rsidP="00660FDC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t>Печать прототипов на 3D принтере</w:t>
            </w:r>
          </w:p>
        </w:tc>
        <w:tc>
          <w:tcPr>
            <w:tcW w:w="4677" w:type="dxa"/>
          </w:tcPr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t>Создание фотореалистического изображения по заданным параметрам</w:t>
            </w:r>
          </w:p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rPr>
                <w:shd w:val="clear" w:color="auto" w:fill="FFFFFF"/>
              </w:rPr>
              <w:t>Подготовка модели к печати</w:t>
            </w:r>
          </w:p>
          <w:p w:rsidR="00E97832" w:rsidRPr="007F7CB7" w:rsidRDefault="00E97832" w:rsidP="00660F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Печать прототипов на 3D принтере</w:t>
            </w:r>
          </w:p>
        </w:tc>
        <w:tc>
          <w:tcPr>
            <w:tcW w:w="896" w:type="dxa"/>
          </w:tcPr>
          <w:p w:rsidR="00E97832" w:rsidRPr="007F7CB7" w:rsidRDefault="00E97832" w:rsidP="00660FDC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E97832" w:rsidRPr="00627B4B" w:rsidTr="00E51AFC">
        <w:trPr>
          <w:trHeight w:val="112"/>
          <w:jc w:val="center"/>
        </w:trPr>
        <w:tc>
          <w:tcPr>
            <w:tcW w:w="3876" w:type="dxa"/>
          </w:tcPr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t xml:space="preserve">Проверочная работа </w:t>
            </w:r>
          </w:p>
        </w:tc>
        <w:tc>
          <w:tcPr>
            <w:tcW w:w="4677" w:type="dxa"/>
          </w:tcPr>
          <w:p w:rsidR="00E97832" w:rsidRPr="007F7CB7" w:rsidRDefault="00E97832" w:rsidP="00660FDC">
            <w:pPr>
              <w:pStyle w:val="a9"/>
              <w:spacing w:before="0" w:beforeAutospacing="0" w:after="0" w:afterAutospacing="0"/>
            </w:pPr>
            <w:r w:rsidRPr="007F7CB7">
              <w:t>Зачет</w:t>
            </w:r>
          </w:p>
        </w:tc>
        <w:tc>
          <w:tcPr>
            <w:tcW w:w="896" w:type="dxa"/>
          </w:tcPr>
          <w:p w:rsidR="00E97832" w:rsidRPr="007F7CB7" w:rsidRDefault="00E97832" w:rsidP="00660FDC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bookmarkEnd w:id="7"/>
    </w:tbl>
    <w:p w:rsidR="005E6D94" w:rsidRPr="00627B4B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5E6D94" w:rsidRPr="005E6D94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E6D94" w:rsidRPr="005E6D94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E6D94" w:rsidRDefault="005E6D94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94" w:rsidRPr="004F16A7" w:rsidRDefault="005E6D94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4F16A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6A7" w:rsidRPr="004F16A7" w:rsidSect="00627B4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2"/>
  </w:num>
  <w:num w:numId="8">
    <w:abstractNumId w:val="35"/>
  </w:num>
  <w:num w:numId="9">
    <w:abstractNumId w:val="17"/>
  </w:num>
  <w:num w:numId="10">
    <w:abstractNumId w:val="14"/>
  </w:num>
  <w:num w:numId="11">
    <w:abstractNumId w:val="32"/>
  </w:num>
  <w:num w:numId="12">
    <w:abstractNumId w:val="15"/>
  </w:num>
  <w:num w:numId="13">
    <w:abstractNumId w:val="19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29"/>
  </w:num>
  <w:num w:numId="23">
    <w:abstractNumId w:val="9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20"/>
  </w:num>
  <w:num w:numId="29">
    <w:abstractNumId w:val="1"/>
  </w:num>
  <w:num w:numId="30">
    <w:abstractNumId w:val="5"/>
  </w:num>
  <w:num w:numId="31">
    <w:abstractNumId w:val="30"/>
  </w:num>
  <w:num w:numId="32">
    <w:abstractNumId w:val="36"/>
  </w:num>
  <w:num w:numId="33">
    <w:abstractNumId w:val="3"/>
  </w:num>
  <w:num w:numId="34">
    <w:abstractNumId w:val="11"/>
  </w:num>
  <w:num w:numId="35">
    <w:abstractNumId w:val="28"/>
  </w:num>
  <w:num w:numId="36">
    <w:abstractNumId w:val="7"/>
  </w:num>
  <w:num w:numId="37">
    <w:abstractNumId w:val="10"/>
  </w:num>
  <w:num w:numId="38">
    <w:abstractNumId w:val="33"/>
  </w:num>
  <w:num w:numId="39">
    <w:abstractNumId w:val="8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27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11D6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05EB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906BD"/>
    <w:rsid w:val="0009171D"/>
    <w:rsid w:val="0009257D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A1C"/>
    <w:rsid w:val="000E56D2"/>
    <w:rsid w:val="000E65C8"/>
    <w:rsid w:val="000E7122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0F7B"/>
    <w:rsid w:val="001713D2"/>
    <w:rsid w:val="0017344C"/>
    <w:rsid w:val="00173D65"/>
    <w:rsid w:val="00175F26"/>
    <w:rsid w:val="00175FCE"/>
    <w:rsid w:val="00176ACC"/>
    <w:rsid w:val="00176D38"/>
    <w:rsid w:val="00177464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37A3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2519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3D9E"/>
    <w:rsid w:val="00375BDE"/>
    <w:rsid w:val="0037614D"/>
    <w:rsid w:val="0037724F"/>
    <w:rsid w:val="00382B27"/>
    <w:rsid w:val="003837EB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7710"/>
    <w:rsid w:val="003E0F3C"/>
    <w:rsid w:val="003E23AA"/>
    <w:rsid w:val="003E2C51"/>
    <w:rsid w:val="003E32A0"/>
    <w:rsid w:val="003E3883"/>
    <w:rsid w:val="003E3C93"/>
    <w:rsid w:val="003E44F5"/>
    <w:rsid w:val="003E636D"/>
    <w:rsid w:val="003E7154"/>
    <w:rsid w:val="003F0139"/>
    <w:rsid w:val="003F0998"/>
    <w:rsid w:val="003F261F"/>
    <w:rsid w:val="003F2AEA"/>
    <w:rsid w:val="003F6383"/>
    <w:rsid w:val="0040248B"/>
    <w:rsid w:val="00403E2C"/>
    <w:rsid w:val="00404711"/>
    <w:rsid w:val="00406671"/>
    <w:rsid w:val="00406AFE"/>
    <w:rsid w:val="00407FBC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4C9F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239A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109C"/>
    <w:rsid w:val="004B1B30"/>
    <w:rsid w:val="004B2927"/>
    <w:rsid w:val="004B7596"/>
    <w:rsid w:val="004C1505"/>
    <w:rsid w:val="004C213D"/>
    <w:rsid w:val="004C7471"/>
    <w:rsid w:val="004D0528"/>
    <w:rsid w:val="004D06F3"/>
    <w:rsid w:val="004D2AC1"/>
    <w:rsid w:val="004D2FFD"/>
    <w:rsid w:val="004D321E"/>
    <w:rsid w:val="004D44A6"/>
    <w:rsid w:val="004D4E98"/>
    <w:rsid w:val="004D514D"/>
    <w:rsid w:val="004D5E8D"/>
    <w:rsid w:val="004D76E2"/>
    <w:rsid w:val="004E2A04"/>
    <w:rsid w:val="004E4A18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2113E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600C7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80BD4"/>
    <w:rsid w:val="00582ED4"/>
    <w:rsid w:val="00584622"/>
    <w:rsid w:val="00584A2C"/>
    <w:rsid w:val="00584E8C"/>
    <w:rsid w:val="005852E1"/>
    <w:rsid w:val="00585B98"/>
    <w:rsid w:val="00586BEA"/>
    <w:rsid w:val="00596456"/>
    <w:rsid w:val="0059747B"/>
    <w:rsid w:val="005A13B4"/>
    <w:rsid w:val="005A176F"/>
    <w:rsid w:val="005A211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D7417"/>
    <w:rsid w:val="005E0972"/>
    <w:rsid w:val="005E1E5C"/>
    <w:rsid w:val="005E332A"/>
    <w:rsid w:val="005E4C42"/>
    <w:rsid w:val="005E6D94"/>
    <w:rsid w:val="005E7EE1"/>
    <w:rsid w:val="005F46D2"/>
    <w:rsid w:val="005F5163"/>
    <w:rsid w:val="005F6561"/>
    <w:rsid w:val="005F6EED"/>
    <w:rsid w:val="006013D3"/>
    <w:rsid w:val="00601991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27B4B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7E88"/>
    <w:rsid w:val="0070051F"/>
    <w:rsid w:val="00700F72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A1563"/>
    <w:rsid w:val="007A198E"/>
    <w:rsid w:val="007A221D"/>
    <w:rsid w:val="007A30AD"/>
    <w:rsid w:val="007A31C9"/>
    <w:rsid w:val="007A68FF"/>
    <w:rsid w:val="007A6912"/>
    <w:rsid w:val="007B0CA5"/>
    <w:rsid w:val="007B2F22"/>
    <w:rsid w:val="007C0AFC"/>
    <w:rsid w:val="007C3F59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2314"/>
    <w:rsid w:val="008538EF"/>
    <w:rsid w:val="00854C77"/>
    <w:rsid w:val="00854D97"/>
    <w:rsid w:val="00855BA9"/>
    <w:rsid w:val="008624FC"/>
    <w:rsid w:val="0086250B"/>
    <w:rsid w:val="008637B9"/>
    <w:rsid w:val="008647A0"/>
    <w:rsid w:val="008650C8"/>
    <w:rsid w:val="008657BD"/>
    <w:rsid w:val="00866F12"/>
    <w:rsid w:val="00866F61"/>
    <w:rsid w:val="00870BE0"/>
    <w:rsid w:val="00871B3E"/>
    <w:rsid w:val="008805B8"/>
    <w:rsid w:val="00881AFE"/>
    <w:rsid w:val="00882EFB"/>
    <w:rsid w:val="008841BE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44C9"/>
    <w:rsid w:val="00904AD3"/>
    <w:rsid w:val="00905622"/>
    <w:rsid w:val="009056C5"/>
    <w:rsid w:val="00911F5B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5492"/>
    <w:rsid w:val="00955A91"/>
    <w:rsid w:val="009700B3"/>
    <w:rsid w:val="00973E7C"/>
    <w:rsid w:val="00981240"/>
    <w:rsid w:val="009916A9"/>
    <w:rsid w:val="00991843"/>
    <w:rsid w:val="00994407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C18F4"/>
    <w:rsid w:val="009C2FA0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06AC5"/>
    <w:rsid w:val="00A07643"/>
    <w:rsid w:val="00A11B6B"/>
    <w:rsid w:val="00A12AD3"/>
    <w:rsid w:val="00A16A34"/>
    <w:rsid w:val="00A21A48"/>
    <w:rsid w:val="00A21B0E"/>
    <w:rsid w:val="00A221F5"/>
    <w:rsid w:val="00A24053"/>
    <w:rsid w:val="00A259B5"/>
    <w:rsid w:val="00A2727F"/>
    <w:rsid w:val="00A30A9A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60BE"/>
    <w:rsid w:val="00A60CC6"/>
    <w:rsid w:val="00A63361"/>
    <w:rsid w:val="00A63B9C"/>
    <w:rsid w:val="00A647EB"/>
    <w:rsid w:val="00A66F8C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D43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136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EE2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4D51"/>
    <w:rsid w:val="00CC674F"/>
    <w:rsid w:val="00CC67A4"/>
    <w:rsid w:val="00CC6974"/>
    <w:rsid w:val="00CC6DEE"/>
    <w:rsid w:val="00CD058B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42EF"/>
    <w:rsid w:val="00D65503"/>
    <w:rsid w:val="00D66B46"/>
    <w:rsid w:val="00D70A15"/>
    <w:rsid w:val="00D73E41"/>
    <w:rsid w:val="00D765CC"/>
    <w:rsid w:val="00D76EBE"/>
    <w:rsid w:val="00D76ED8"/>
    <w:rsid w:val="00D77AF3"/>
    <w:rsid w:val="00D80C15"/>
    <w:rsid w:val="00D85527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7573"/>
    <w:rsid w:val="00DA7AD5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AFC"/>
    <w:rsid w:val="00E51FEE"/>
    <w:rsid w:val="00E55A10"/>
    <w:rsid w:val="00E56268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832"/>
    <w:rsid w:val="00E979C2"/>
    <w:rsid w:val="00EA3E44"/>
    <w:rsid w:val="00EA4E1D"/>
    <w:rsid w:val="00EA592F"/>
    <w:rsid w:val="00EA5C4B"/>
    <w:rsid w:val="00EA639D"/>
    <w:rsid w:val="00EB06DB"/>
    <w:rsid w:val="00EB13D6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D59DF"/>
    <w:rsid w:val="00EE2539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5CD"/>
    <w:rsid w:val="00F93516"/>
    <w:rsid w:val="00F9519E"/>
    <w:rsid w:val="00F95796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B0028"/>
    <w:rsid w:val="00FB26D5"/>
    <w:rsid w:val="00FB42C9"/>
    <w:rsid w:val="00FB505D"/>
    <w:rsid w:val="00FB78B1"/>
    <w:rsid w:val="00FC2E5B"/>
    <w:rsid w:val="00FC4BD2"/>
    <w:rsid w:val="00FC610D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A"/>
  </w:style>
  <w:style w:type="paragraph" w:styleId="1">
    <w:name w:val="heading 1"/>
    <w:basedOn w:val="a"/>
    <w:next w:val="a"/>
    <w:link w:val="10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nhideWhenUsed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ocdata">
    <w:name w:val="docdata"/>
    <w:aliases w:val="docy,v5,1703,bqiaagaaeyqcaaagiaiaaapdawaabesdaaaaaaaaaaaaaaaaaaaaaaaaaaaaaaaaaaaaaaaaaaaaaaaaaaaaaaaaaaaaaaaaaaaaaaaaaaaaaaaaaaaaaaaaaaaaaaaaaaaaaaaaaaaaaaaaaaaaaaaaaaaaaaaaaaaaaaaaaaaaaaaaaaaaaaaaaaaaaaaaaaaaaaaaaaaaaaaaaaaaaaaaaaaaaaaaaaaaaaaa"/>
    <w:basedOn w:val="a"/>
    <w:rsid w:val="00E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9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"/>
    <w:rsid w:val="00E97832"/>
    <w:pPr>
      <w:shd w:val="clear" w:color="auto" w:fill="FFFFFF"/>
      <w:spacing w:after="4500" w:line="274" w:lineRule="exac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4010-A184-4893-B666-C125585B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51</Pages>
  <Words>12877</Words>
  <Characters>73405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Коршунов</cp:lastModifiedBy>
  <cp:revision>12</cp:revision>
  <cp:lastPrinted>2019-04-12T04:58:00Z</cp:lastPrinted>
  <dcterms:created xsi:type="dcterms:W3CDTF">2019-04-09T00:10:00Z</dcterms:created>
  <dcterms:modified xsi:type="dcterms:W3CDTF">2021-11-30T10:25:00Z</dcterms:modified>
</cp:coreProperties>
</file>