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9F7" w:rsidRDefault="002749F7" w:rsidP="002749F7">
      <w:pPr>
        <w:pStyle w:val="ConsPlusNormal"/>
        <w:spacing w:before="240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ПОРЯДОК ОБЖАЛОВАНИЯ РЕШЕНИЙ, ДЕЙСТВИЙ ИЛИ БЕЗДЕЙСТВИЯ РАБОТНИКОВ ПРИЕМНОЙ КОМИССИИ </w:t>
      </w:r>
    </w:p>
    <w:p w:rsidR="002749F7" w:rsidRDefault="002749F7" w:rsidP="002749F7">
      <w:pPr>
        <w:pStyle w:val="ConsPlusNormal"/>
        <w:spacing w:before="240"/>
        <w:jc w:val="center"/>
        <w:rPr>
          <w:b/>
          <w:color w:val="FF0000"/>
        </w:rPr>
      </w:pPr>
      <w:proofErr w:type="gramStart"/>
      <w:r w:rsidRPr="00E01027">
        <w:rPr>
          <w:b/>
          <w:color w:val="FF0000"/>
        </w:rPr>
        <w:t>(ГЛАВА 5  ПРИКАЗА 17 ОТ 12.05.2022 «ОБ УТВЕРЖДЕНИИ АДМИНИСТРАТИВНОГО РЕГЛАМЕНТА ПРЕДОСТАВЛЕНИЯ МИНИСТЕРСТВОМ ОБРАЗОВАНИЯ И НАУКИ ХК УСЛУГИ «ПРИЕМ И РЕГИСТРАЦИЯ ЗАЯВЛЕНИЙ НА ОБУЧЕНИЕ В ОБРАЗОВАТЕЛЬНЫЕ ОРГАНИЗАЦИИ.</w:t>
      </w:r>
      <w:proofErr w:type="gramEnd"/>
      <w:r w:rsidRPr="00E01027">
        <w:rPr>
          <w:b/>
          <w:color w:val="FF0000"/>
        </w:rPr>
        <w:t xml:space="preserve"> РЕАЛИЗУЮЩИЕ ПРОГРАММЫ СРЕДНЕГО ПРОФЕССИОНАЛЬНОГО ОБРАЗОВАНИЯ»</w:t>
      </w:r>
    </w:p>
    <w:p w:rsidR="002749F7" w:rsidRDefault="002749F7" w:rsidP="002749F7">
      <w:pPr>
        <w:pStyle w:val="ConsPlusNormal"/>
        <w:spacing w:before="240"/>
        <w:jc w:val="center"/>
        <w:rPr>
          <w:b/>
          <w:color w:val="FF0000"/>
        </w:rPr>
      </w:pPr>
    </w:p>
    <w:p w:rsidR="002749F7" w:rsidRDefault="002749F7" w:rsidP="002749F7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2749F7" w:rsidRDefault="002749F7" w:rsidP="002749F7">
      <w:pPr>
        <w:pStyle w:val="ConsPlusTitle"/>
        <w:jc w:val="center"/>
      </w:pPr>
      <w:r>
        <w:t>и действий (бездействия) Организации, работников Организации</w:t>
      </w:r>
    </w:p>
    <w:p w:rsidR="002749F7" w:rsidRDefault="002749F7" w:rsidP="002749F7">
      <w:pPr>
        <w:pStyle w:val="ConsPlusNormal"/>
        <w:jc w:val="both"/>
      </w:pPr>
    </w:p>
    <w:p w:rsidR="002749F7" w:rsidRDefault="002749F7" w:rsidP="002749F7">
      <w:pPr>
        <w:pStyle w:val="ConsPlusTitle"/>
        <w:ind w:firstLine="540"/>
        <w:jc w:val="both"/>
        <w:outlineLvl w:val="2"/>
      </w:pPr>
      <w:r>
        <w:t xml:space="preserve">5.1. </w:t>
      </w:r>
      <w:proofErr w:type="gramStart"/>
      <w: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</w:t>
      </w:r>
      <w:proofErr w:type="gramEnd"/>
    </w:p>
    <w:p w:rsidR="002749F7" w:rsidRDefault="002749F7" w:rsidP="002749F7">
      <w:pPr>
        <w:pStyle w:val="ConsPlusNormal"/>
        <w:spacing w:before="240"/>
        <w:ind w:firstLine="540"/>
        <w:jc w:val="both"/>
      </w:pPr>
      <w:r>
        <w:t xml:space="preserve">5.1.1. </w:t>
      </w:r>
      <w:proofErr w:type="gramStart"/>
      <w:r>
        <w:t>Заявитель имеет право на досудебное (внесудебное) обжалование действий (бездействия) и (или) решений, принятых (осуществляемых) в ходе представления государственной услуги Организацией, работниками Организации (далее - жалоба).</w:t>
      </w:r>
      <w:proofErr w:type="gramEnd"/>
    </w:p>
    <w:p w:rsidR="002749F7" w:rsidRDefault="002749F7" w:rsidP="002749F7">
      <w:pPr>
        <w:pStyle w:val="ConsPlusNormal"/>
        <w:spacing w:before="240"/>
        <w:ind w:firstLine="540"/>
        <w:jc w:val="both"/>
      </w:pPr>
      <w:bookmarkStart w:id="0" w:name="Par355"/>
      <w:bookmarkEnd w:id="0"/>
      <w:r>
        <w:t xml:space="preserve">5.1.2. В </w:t>
      </w:r>
      <w:proofErr w:type="gramStart"/>
      <w:r>
        <w:t>случае</w:t>
      </w:r>
      <w:proofErr w:type="gramEnd"/>
      <w:r>
        <w:t xml:space="preserve"> когда жалоба подается через представителя заявителя, в качестве документа, подтверждающего его полномочия на осуществление действий от имени заявителя, может быть </w:t>
      </w:r>
      <w:bookmarkStart w:id="1" w:name="_GoBack"/>
      <w:bookmarkEnd w:id="1"/>
      <w:r>
        <w:t>представлена оформленная в соответствии с законодательством Российской Федерации доверенность (для физических лиц).</w:t>
      </w:r>
    </w:p>
    <w:p w:rsidR="002749F7" w:rsidRDefault="002749F7" w:rsidP="002749F7">
      <w:pPr>
        <w:pStyle w:val="ConsPlusNormal"/>
        <w:spacing w:before="240"/>
        <w:ind w:firstLine="540"/>
        <w:jc w:val="both"/>
      </w:pPr>
      <w:r>
        <w:t>5.1.3. Заявитель может обратиться с жалобой, в том числе в следующих случаях:</w:t>
      </w:r>
    </w:p>
    <w:p w:rsidR="002749F7" w:rsidRDefault="002749F7" w:rsidP="002749F7">
      <w:pPr>
        <w:pStyle w:val="ConsPlusNormal"/>
        <w:spacing w:before="240"/>
        <w:ind w:firstLine="540"/>
        <w:jc w:val="both"/>
      </w:pPr>
      <w:r>
        <w:t>1) нарушения срока регистрации Заявления о предоставлении государственной услуги;</w:t>
      </w:r>
    </w:p>
    <w:p w:rsidR="002749F7" w:rsidRDefault="002749F7" w:rsidP="002749F7">
      <w:pPr>
        <w:pStyle w:val="ConsPlusNormal"/>
        <w:spacing w:before="240"/>
        <w:ind w:firstLine="540"/>
        <w:jc w:val="both"/>
      </w:pPr>
      <w:r>
        <w:t>2) нарушения срока предоставления государственной услуги;</w:t>
      </w:r>
    </w:p>
    <w:p w:rsidR="002749F7" w:rsidRDefault="002749F7" w:rsidP="002749F7">
      <w:pPr>
        <w:pStyle w:val="ConsPlusNormal"/>
        <w:spacing w:before="240"/>
        <w:ind w:firstLine="540"/>
        <w:jc w:val="both"/>
      </w:pPr>
      <w:r>
        <w:t>3)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и края для предоставления государственной услуги;</w:t>
      </w:r>
    </w:p>
    <w:p w:rsidR="002749F7" w:rsidRDefault="002749F7" w:rsidP="002749F7">
      <w:pPr>
        <w:pStyle w:val="ConsPlusNormal"/>
        <w:spacing w:before="240"/>
        <w:ind w:firstLine="540"/>
        <w:jc w:val="both"/>
      </w:pPr>
      <w:r>
        <w:t>4) отказа в приеме документов, предоставление которых предусмотрено законодательством Российской Федерации и края для предоставления государственной услуги, у заявителя;</w:t>
      </w:r>
    </w:p>
    <w:p w:rsidR="002749F7" w:rsidRDefault="002749F7" w:rsidP="002749F7">
      <w:pPr>
        <w:pStyle w:val="ConsPlusNormal"/>
        <w:spacing w:before="240"/>
        <w:ind w:firstLine="540"/>
        <w:jc w:val="both"/>
      </w:pPr>
      <w:r>
        <w:t>5) отказа в предоставлении государственной услуги, если основания отказа не предусмотрены законодательством Российской Федерации и края;</w:t>
      </w:r>
    </w:p>
    <w:p w:rsidR="002749F7" w:rsidRDefault="002749F7" w:rsidP="002749F7">
      <w:pPr>
        <w:pStyle w:val="ConsPlusNormal"/>
        <w:spacing w:before="240"/>
        <w:ind w:firstLine="540"/>
        <w:jc w:val="both"/>
      </w:pPr>
      <w:r>
        <w:t>6) требования с заявителя при предоставлении государственной услуги платы, не предусмотренной законодательством Российской Федерации и края;</w:t>
      </w:r>
    </w:p>
    <w:p w:rsidR="002749F7" w:rsidRDefault="002749F7" w:rsidP="002749F7">
      <w:pPr>
        <w:pStyle w:val="ConsPlusNormal"/>
        <w:spacing w:before="240"/>
        <w:ind w:firstLine="540"/>
        <w:jc w:val="both"/>
      </w:pPr>
      <w:r>
        <w:t xml:space="preserve">7) отказа Организации или их работников, работников приемной комиссии </w:t>
      </w:r>
      <w:proofErr w:type="gramStart"/>
      <w:r>
        <w:t>Организации</w:t>
      </w:r>
      <w:proofErr w:type="gramEnd"/>
      <w:r>
        <w:t xml:space="preserve">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2749F7" w:rsidRDefault="002749F7" w:rsidP="002749F7">
      <w:pPr>
        <w:pStyle w:val="ConsPlusNormal"/>
        <w:spacing w:before="240"/>
        <w:ind w:firstLine="540"/>
        <w:jc w:val="both"/>
      </w:pPr>
      <w:r>
        <w:t>8) нарушения срока или порядка выдачи документов по результатам предоставления государственной услуги;</w:t>
      </w:r>
    </w:p>
    <w:p w:rsidR="002749F7" w:rsidRDefault="002749F7" w:rsidP="002749F7">
      <w:pPr>
        <w:pStyle w:val="ConsPlusNormal"/>
        <w:spacing w:before="240"/>
        <w:ind w:firstLine="540"/>
        <w:jc w:val="both"/>
      </w:pPr>
      <w:r>
        <w:t>9) приостановления предоставления государственной услуги, если основания приостановления не предусмотрены законодательством Российской Федерации и края;</w:t>
      </w:r>
    </w:p>
    <w:p w:rsidR="002749F7" w:rsidRDefault="002749F7" w:rsidP="002749F7">
      <w:pPr>
        <w:pStyle w:val="ConsPlusNormal"/>
        <w:spacing w:before="240"/>
        <w:ind w:firstLine="540"/>
        <w:jc w:val="both"/>
      </w:pPr>
      <w:r>
        <w:lastRenderedPageBreak/>
        <w:t xml:space="preserve">10) требования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указанных в </w:t>
      </w:r>
      <w:hyperlink w:anchor="Par169" w:tooltip="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" w:history="1">
        <w:r>
          <w:rPr>
            <w:color w:val="0000FF"/>
          </w:rPr>
          <w:t>части 4 подпункта 2.6.7</w:t>
        </w:r>
      </w:hyperlink>
      <w:r>
        <w:t xml:space="preserve"> настоящего административного регламента.</w:t>
      </w:r>
    </w:p>
    <w:p w:rsidR="002749F7" w:rsidRDefault="002749F7" w:rsidP="002749F7">
      <w:pPr>
        <w:pStyle w:val="ConsPlusNormal"/>
        <w:spacing w:before="240"/>
        <w:ind w:firstLine="540"/>
        <w:jc w:val="both"/>
      </w:pPr>
      <w:r>
        <w:t>5.1.4. Жалоба должна содержать:</w:t>
      </w:r>
    </w:p>
    <w:p w:rsidR="002749F7" w:rsidRDefault="002749F7" w:rsidP="002749F7">
      <w:pPr>
        <w:pStyle w:val="ConsPlusNormal"/>
        <w:spacing w:before="240"/>
        <w:ind w:firstLine="540"/>
        <w:jc w:val="both"/>
      </w:pPr>
      <w:r>
        <w:t>1) наименование Организации, указание на работника Организации, решения и действия (бездействие) которых обжалуются;</w:t>
      </w:r>
    </w:p>
    <w:p w:rsidR="002749F7" w:rsidRDefault="002749F7" w:rsidP="002749F7">
      <w:pPr>
        <w:pStyle w:val="ConsPlusNormal"/>
        <w:spacing w:before="240"/>
        <w:ind w:firstLine="540"/>
        <w:jc w:val="both"/>
      </w:pPr>
      <w:proofErr w:type="gramStart"/>
      <w:r>
        <w:t>2) 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749F7" w:rsidRDefault="002749F7" w:rsidP="002749F7">
      <w:pPr>
        <w:pStyle w:val="ConsPlusNormal"/>
        <w:spacing w:before="240"/>
        <w:ind w:firstLine="540"/>
        <w:jc w:val="both"/>
      </w:pPr>
      <w:r>
        <w:t>3) сведения об обжалуемых решениях и действиях (бездействии) Организации, работника Организации;</w:t>
      </w:r>
    </w:p>
    <w:p w:rsidR="002749F7" w:rsidRDefault="002749F7" w:rsidP="002749F7">
      <w:pPr>
        <w:pStyle w:val="ConsPlusNormal"/>
        <w:spacing w:before="240"/>
        <w:ind w:firstLine="540"/>
        <w:jc w:val="both"/>
      </w:pPr>
      <w:r>
        <w:t>4) доводы, на основании которых заявитель не согласен с решением и действием (бездействием) Организации, работника Организации. Заявителем могут быть представлены документы (при наличии), подтверждающие доводы заявителя, либо их копии.</w:t>
      </w:r>
    </w:p>
    <w:p w:rsidR="002749F7" w:rsidRDefault="002749F7" w:rsidP="002749F7">
      <w:pPr>
        <w:pStyle w:val="ConsPlusNormal"/>
        <w:spacing w:before="240"/>
        <w:ind w:firstLine="540"/>
        <w:jc w:val="both"/>
      </w:pPr>
      <w:r>
        <w:t>5.1.5. Жалоба подается в письменной форме на бумажном носителе, в том числе на личном приеме заявителя, по почте либо в электронной форме.</w:t>
      </w:r>
    </w:p>
    <w:p w:rsidR="002749F7" w:rsidRDefault="002749F7" w:rsidP="002749F7">
      <w:pPr>
        <w:pStyle w:val="ConsPlusNormal"/>
        <w:spacing w:before="240"/>
        <w:ind w:firstLine="540"/>
        <w:jc w:val="both"/>
      </w:pPr>
      <w:r>
        <w:t>5.1.6.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749F7" w:rsidRDefault="002749F7" w:rsidP="002749F7">
      <w:pPr>
        <w:pStyle w:val="ConsPlusNormal"/>
        <w:spacing w:before="240"/>
        <w:ind w:firstLine="540"/>
        <w:jc w:val="both"/>
      </w:pPr>
      <w:r>
        <w:t xml:space="preserve">5.1.7. При подаче жалобы в электронном виде документы, указанные в </w:t>
      </w:r>
      <w:hyperlink w:anchor="Par355" w:tooltip="5.1.2. В случае когда жалоба подается через представителя заявителя, в качестве документа, подтверждающего его полномочия на осуществление действий от имени заявителя, может быть представлена оформленная в соответствии с законодательством Российской Федерации доверенность (для физических лиц)." w:history="1">
        <w:r>
          <w:rPr>
            <w:color w:val="0000FF"/>
          </w:rPr>
          <w:t>подпункте 5.1.2</w:t>
        </w:r>
      </w:hyperlink>
      <w:r>
        <w:t xml:space="preserve"> настоящей главы,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:rsidR="002749F7" w:rsidRDefault="002749F7" w:rsidP="002749F7">
      <w:pPr>
        <w:pStyle w:val="ConsPlusNormal"/>
        <w:spacing w:before="240"/>
        <w:ind w:firstLine="540"/>
        <w:jc w:val="both"/>
      </w:pPr>
      <w:r>
        <w:t>5.1.8. В электронной форме жалоба может быть подана заявителем посредством:</w:t>
      </w:r>
    </w:p>
    <w:p w:rsidR="002749F7" w:rsidRDefault="002749F7" w:rsidP="002749F7">
      <w:pPr>
        <w:pStyle w:val="ConsPlusNormal"/>
        <w:spacing w:before="240"/>
        <w:ind w:firstLine="540"/>
        <w:jc w:val="both"/>
      </w:pPr>
      <w:r>
        <w:t>официального сайта Организации;</w:t>
      </w:r>
    </w:p>
    <w:p w:rsidR="002749F7" w:rsidRDefault="002749F7" w:rsidP="002749F7">
      <w:pPr>
        <w:pStyle w:val="ConsPlusNormal"/>
        <w:spacing w:before="240"/>
        <w:ind w:firstLine="540"/>
        <w:jc w:val="both"/>
      </w:pPr>
      <w:r>
        <w:t>ЕПГУ;</w:t>
      </w:r>
    </w:p>
    <w:p w:rsidR="002749F7" w:rsidRDefault="002749F7" w:rsidP="002749F7">
      <w:pPr>
        <w:pStyle w:val="ConsPlusNormal"/>
        <w:spacing w:before="240"/>
        <w:ind w:firstLine="540"/>
        <w:jc w:val="both"/>
      </w:pPr>
      <w:r>
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2749F7" w:rsidRDefault="002749F7" w:rsidP="002749F7">
      <w:pPr>
        <w:pStyle w:val="ConsPlusNormal"/>
        <w:spacing w:before="240"/>
        <w:ind w:firstLine="540"/>
        <w:jc w:val="both"/>
      </w:pPr>
      <w:r>
        <w:t>5.1.9. В Организации определяются работники, которые обеспечивают:</w:t>
      </w:r>
    </w:p>
    <w:p w:rsidR="002749F7" w:rsidRDefault="002749F7" w:rsidP="002749F7">
      <w:pPr>
        <w:pStyle w:val="ConsPlusNormal"/>
        <w:spacing w:before="240"/>
        <w:ind w:firstLine="540"/>
        <w:jc w:val="both"/>
      </w:pPr>
      <w:r>
        <w:t>прием и регистрацию жалоб;</w:t>
      </w:r>
    </w:p>
    <w:p w:rsidR="002749F7" w:rsidRDefault="002749F7" w:rsidP="002749F7">
      <w:pPr>
        <w:pStyle w:val="ConsPlusNormal"/>
        <w:spacing w:before="240"/>
        <w:ind w:firstLine="540"/>
        <w:jc w:val="both"/>
      </w:pPr>
      <w:r>
        <w:t xml:space="preserve">направление жалоб в уполномоченные на их рассмотрение Организацию в соответствии с </w:t>
      </w:r>
      <w:hyperlink w:anchor="Par417" w:tooltip="5.2.1. Жалоба подается в Организацию, предоставившую государственную услугу, порядок предоставления которой был нарушен вследствие решений и действий (бездействия) Организации, работника Организации, и рассматривается Организацией в порядке, установленном законодательством Российской Федерации." w:history="1">
        <w:r>
          <w:rPr>
            <w:color w:val="0000FF"/>
          </w:rPr>
          <w:t>подпунктом 5.2.1</w:t>
        </w:r>
      </w:hyperlink>
      <w:r>
        <w:t xml:space="preserve"> настоящей главы;</w:t>
      </w:r>
    </w:p>
    <w:p w:rsidR="002749F7" w:rsidRDefault="002749F7" w:rsidP="002749F7">
      <w:pPr>
        <w:pStyle w:val="ConsPlusNormal"/>
        <w:spacing w:before="240"/>
        <w:ind w:firstLine="540"/>
        <w:jc w:val="both"/>
      </w:pPr>
      <w:r>
        <w:t>рассмотрение жалоб в соответствии с требованиями законодательства Российской Федерации.</w:t>
      </w:r>
    </w:p>
    <w:p w:rsidR="002749F7" w:rsidRDefault="002749F7" w:rsidP="002749F7">
      <w:pPr>
        <w:pStyle w:val="ConsPlusNormal"/>
        <w:spacing w:before="240"/>
        <w:ind w:firstLine="540"/>
        <w:jc w:val="both"/>
      </w:pPr>
      <w:bookmarkStart w:id="2" w:name="Par383"/>
      <w:bookmarkEnd w:id="2"/>
      <w:r>
        <w:t>5.1.10. По результатам рассмотрения жалобы Организация принимает одно из следующих решений:</w:t>
      </w:r>
    </w:p>
    <w:p w:rsidR="002749F7" w:rsidRDefault="002749F7" w:rsidP="002749F7">
      <w:pPr>
        <w:pStyle w:val="ConsPlusNormal"/>
        <w:spacing w:before="240"/>
        <w:ind w:firstLine="540"/>
        <w:jc w:val="both"/>
      </w:pPr>
      <w:r>
        <w:t xml:space="preserve">жалоба удовлетворяется, в том числе в форме отмены принятого решения, возврата заявителю денежных средств, взимание которых не предусмотрено законодательством Российской </w:t>
      </w:r>
      <w:r>
        <w:lastRenderedPageBreak/>
        <w:t>Федерации;</w:t>
      </w:r>
    </w:p>
    <w:p w:rsidR="002749F7" w:rsidRDefault="002749F7" w:rsidP="002749F7">
      <w:pPr>
        <w:pStyle w:val="ConsPlusNormal"/>
        <w:spacing w:before="240"/>
        <w:ind w:firstLine="540"/>
        <w:jc w:val="both"/>
      </w:pPr>
      <w:r>
        <w:t xml:space="preserve">в удовлетворении жалобы отказывают по основаниям, предусмотренным </w:t>
      </w:r>
      <w:hyperlink w:anchor="Par400" w:tooltip="5.1.18. Организация отказывает в удовлетворении жалобы в следующих случаях:" w:history="1">
        <w:r>
          <w:rPr>
            <w:color w:val="0000FF"/>
          </w:rPr>
          <w:t>пунктом 5.1.18</w:t>
        </w:r>
      </w:hyperlink>
      <w:r>
        <w:t xml:space="preserve"> настоящего административного регламента.</w:t>
      </w:r>
    </w:p>
    <w:p w:rsidR="002749F7" w:rsidRDefault="002749F7" w:rsidP="002749F7">
      <w:pPr>
        <w:pStyle w:val="ConsPlusNormal"/>
        <w:spacing w:before="240"/>
        <w:ind w:firstLine="540"/>
        <w:jc w:val="both"/>
      </w:pPr>
      <w:r>
        <w:t>5.1.11. При удовлетворении жалобы Организация принимает исчерпывающие меры по устранению выявленных нарушений, в том числе по выдаче заявителю результата государственной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2749F7" w:rsidRDefault="002749F7" w:rsidP="002749F7">
      <w:pPr>
        <w:pStyle w:val="ConsPlusNormal"/>
        <w:spacing w:before="240"/>
        <w:ind w:firstLine="540"/>
        <w:jc w:val="both"/>
      </w:pPr>
      <w:r>
        <w:t xml:space="preserve">5.1.12. Не позднее дня, следующего за днем принятия решения, указанного в </w:t>
      </w:r>
      <w:hyperlink w:anchor="Par383" w:tooltip="5.1.10. По результатам рассмотрения жалобы Организация принимает одно из следующих решений:" w:history="1">
        <w:r>
          <w:rPr>
            <w:color w:val="0000FF"/>
          </w:rPr>
          <w:t>подпункте 5.1.10</w:t>
        </w:r>
      </w:hyperlink>
      <w:r>
        <w:t xml:space="preserve"> настоящей главы,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749F7" w:rsidRDefault="002749F7" w:rsidP="002749F7">
      <w:pPr>
        <w:pStyle w:val="ConsPlusNormal"/>
        <w:spacing w:before="240"/>
        <w:ind w:firstLine="540"/>
        <w:jc w:val="both"/>
      </w:pPr>
      <w:r>
        <w:t>5.1.13. Ответ по результатам рассмотрения жалобы подписывается уполномоченным на рассмотрение жалобы работником Организации.</w:t>
      </w:r>
    </w:p>
    <w:p w:rsidR="002749F7" w:rsidRDefault="002749F7" w:rsidP="002749F7">
      <w:pPr>
        <w:pStyle w:val="ConsPlusNormal"/>
        <w:spacing w:before="240"/>
        <w:ind w:firstLine="540"/>
        <w:jc w:val="both"/>
      </w:pPr>
      <w:r>
        <w:t>5.1.14.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документа.</w:t>
      </w:r>
    </w:p>
    <w:p w:rsidR="002749F7" w:rsidRDefault="002749F7" w:rsidP="002749F7">
      <w:pPr>
        <w:pStyle w:val="ConsPlusNormal"/>
        <w:spacing w:before="240"/>
        <w:ind w:firstLine="540"/>
        <w:jc w:val="both"/>
      </w:pPr>
      <w:bookmarkStart w:id="3" w:name="Par390"/>
      <w:bookmarkEnd w:id="3"/>
      <w:r>
        <w:t xml:space="preserve">5.1.15. В случае признания жалобы подлежащей удовлетворению в ответе заявителю дается информация о действиях, осуществляемых Организацией, 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proofErr w:type="gramStart"/>
      <w:r>
        <w:t>неудобства</w:t>
      </w:r>
      <w:proofErr w:type="gramEnd"/>
      <w:r>
        <w:t xml:space="preserve">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2749F7" w:rsidRDefault="002749F7" w:rsidP="002749F7">
      <w:pPr>
        <w:pStyle w:val="ConsPlusNormal"/>
        <w:spacing w:before="240"/>
        <w:ind w:firstLine="540"/>
        <w:jc w:val="both"/>
      </w:pPr>
      <w:r>
        <w:t xml:space="preserve">5.1.16. 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749F7" w:rsidRDefault="002749F7" w:rsidP="002749F7">
      <w:pPr>
        <w:pStyle w:val="ConsPlusNormal"/>
        <w:spacing w:before="240"/>
        <w:ind w:firstLine="540"/>
        <w:jc w:val="both"/>
      </w:pPr>
      <w:r>
        <w:t>5.1.17. В ответе по результатам рассмотрения жалобы указываются:</w:t>
      </w:r>
    </w:p>
    <w:p w:rsidR="002749F7" w:rsidRDefault="002749F7" w:rsidP="002749F7">
      <w:pPr>
        <w:pStyle w:val="ConsPlusNormal"/>
        <w:spacing w:before="240"/>
        <w:ind w:firstLine="540"/>
        <w:jc w:val="both"/>
      </w:pPr>
      <w:proofErr w:type="gramStart"/>
      <w:r>
        <w:t>1) наименование Организации, рассмотревшей жалобу, должность, фамилия, имя, отчество (при наличии) должностного лица и (или) работника, принявшего решение по жалобе;</w:t>
      </w:r>
      <w:proofErr w:type="gramEnd"/>
    </w:p>
    <w:p w:rsidR="002749F7" w:rsidRDefault="002749F7" w:rsidP="002749F7">
      <w:pPr>
        <w:pStyle w:val="ConsPlusNormal"/>
        <w:spacing w:before="240"/>
        <w:ind w:firstLine="540"/>
        <w:jc w:val="both"/>
      </w:pPr>
      <w:r>
        <w:t>2) 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2749F7" w:rsidRDefault="002749F7" w:rsidP="002749F7">
      <w:pPr>
        <w:pStyle w:val="ConsPlusNormal"/>
        <w:spacing w:before="240"/>
        <w:ind w:firstLine="540"/>
        <w:jc w:val="both"/>
      </w:pPr>
      <w:r>
        <w:t>3) фамилия, имя, отчество (при наличии) или наименование заявителя;</w:t>
      </w:r>
    </w:p>
    <w:p w:rsidR="002749F7" w:rsidRDefault="002749F7" w:rsidP="002749F7">
      <w:pPr>
        <w:pStyle w:val="ConsPlusNormal"/>
        <w:spacing w:before="240"/>
        <w:ind w:firstLine="540"/>
        <w:jc w:val="both"/>
      </w:pPr>
      <w:r>
        <w:t>4) основания для принятия решения по жалобе;</w:t>
      </w:r>
    </w:p>
    <w:p w:rsidR="002749F7" w:rsidRDefault="002749F7" w:rsidP="002749F7">
      <w:pPr>
        <w:pStyle w:val="ConsPlusNormal"/>
        <w:spacing w:before="240"/>
        <w:ind w:firstLine="540"/>
        <w:jc w:val="both"/>
      </w:pPr>
      <w:r>
        <w:t>5) принятое по жалобе решение;</w:t>
      </w:r>
    </w:p>
    <w:p w:rsidR="002749F7" w:rsidRDefault="002749F7" w:rsidP="002749F7">
      <w:pPr>
        <w:pStyle w:val="ConsPlusNormal"/>
        <w:spacing w:before="240"/>
        <w:ind w:firstLine="540"/>
        <w:jc w:val="both"/>
      </w:pPr>
      <w:r>
        <w:t xml:space="preserve">6) в случае если жалоба признана обоснованной, - сроки устранения выявленных нарушений, в том числе срок предоставления результата государственной услуги, а также информация, указанная в </w:t>
      </w:r>
      <w:hyperlink w:anchor="Par390" w:tooltip="5.1.15. В случае признания жалобы подлежащей удовлетворению в ответе заявителю дается информация о действиях, осуществляемых Организацией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" w:history="1">
        <w:r>
          <w:rPr>
            <w:color w:val="0000FF"/>
          </w:rPr>
          <w:t>пункте 5.1.15</w:t>
        </w:r>
      </w:hyperlink>
      <w:r>
        <w:t xml:space="preserve"> настоящего административного регламента;</w:t>
      </w:r>
    </w:p>
    <w:p w:rsidR="002749F7" w:rsidRDefault="002749F7" w:rsidP="002749F7">
      <w:pPr>
        <w:pStyle w:val="ConsPlusNormal"/>
        <w:spacing w:before="240"/>
        <w:ind w:firstLine="540"/>
        <w:jc w:val="both"/>
      </w:pPr>
      <w:r>
        <w:t>7) информация о порядке обжалования принятого по жалобе решения.</w:t>
      </w:r>
    </w:p>
    <w:p w:rsidR="002749F7" w:rsidRDefault="002749F7" w:rsidP="002749F7">
      <w:pPr>
        <w:pStyle w:val="ConsPlusNormal"/>
        <w:spacing w:before="240"/>
        <w:ind w:firstLine="540"/>
        <w:jc w:val="both"/>
      </w:pPr>
      <w:bookmarkStart w:id="4" w:name="Par400"/>
      <w:bookmarkEnd w:id="4"/>
      <w:r>
        <w:t>5.1.18. Организация отказывает в удовлетворении жалобы в следующих случаях:</w:t>
      </w:r>
    </w:p>
    <w:p w:rsidR="002749F7" w:rsidRDefault="002749F7" w:rsidP="002749F7">
      <w:pPr>
        <w:pStyle w:val="ConsPlusNormal"/>
        <w:spacing w:before="240"/>
        <w:ind w:firstLine="540"/>
        <w:jc w:val="both"/>
      </w:pPr>
      <w: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2749F7" w:rsidRDefault="002749F7" w:rsidP="002749F7">
      <w:pPr>
        <w:pStyle w:val="ConsPlusNormal"/>
        <w:spacing w:before="240"/>
        <w:ind w:firstLine="540"/>
        <w:jc w:val="both"/>
      </w:pPr>
      <w:r>
        <w:t xml:space="preserve">подачи жалобы лицом, полномочия которого не подтверждены в порядке, установленном </w:t>
      </w:r>
      <w:r>
        <w:lastRenderedPageBreak/>
        <w:t>законодательством Российской Федерации;</w:t>
      </w:r>
    </w:p>
    <w:p w:rsidR="002749F7" w:rsidRDefault="002749F7" w:rsidP="002749F7">
      <w:pPr>
        <w:pStyle w:val="ConsPlusNormal"/>
        <w:spacing w:before="240"/>
        <w:ind w:firstLine="540"/>
        <w:jc w:val="both"/>
      </w:pPr>
      <w:r>
        <w:t>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:rsidR="002749F7" w:rsidRDefault="002749F7" w:rsidP="002749F7">
      <w:pPr>
        <w:pStyle w:val="ConsPlusNormal"/>
        <w:spacing w:before="240"/>
        <w:ind w:firstLine="540"/>
        <w:jc w:val="both"/>
      </w:pPr>
      <w:r>
        <w:t>5.1.19. Организация вправе оставить жалобу без ответа в следующих случаях:</w:t>
      </w:r>
    </w:p>
    <w:p w:rsidR="002749F7" w:rsidRDefault="002749F7" w:rsidP="002749F7">
      <w:pPr>
        <w:pStyle w:val="ConsPlusNormal"/>
        <w:spacing w:before="240"/>
        <w:ind w:firstLine="540"/>
        <w:jc w:val="both"/>
      </w:pPr>
      <w:r>
        <w:t>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2749F7" w:rsidRDefault="002749F7" w:rsidP="002749F7">
      <w:pPr>
        <w:pStyle w:val="ConsPlusNormal"/>
        <w:spacing w:before="240"/>
        <w:ind w:firstLine="540"/>
        <w:jc w:val="both"/>
      </w:pPr>
      <w:r>
        <w:t>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2749F7" w:rsidRDefault="002749F7" w:rsidP="002749F7">
      <w:pPr>
        <w:pStyle w:val="ConsPlusNormal"/>
        <w:spacing w:before="240"/>
        <w:ind w:firstLine="540"/>
        <w:jc w:val="both"/>
      </w:pPr>
      <w:r>
        <w:t>5.1.20. Организация сообщает заявителю об оставлении жалобы без ответа в течение трех рабочих дней со дня регистрации жалобы.</w:t>
      </w:r>
    </w:p>
    <w:p w:rsidR="002749F7" w:rsidRDefault="002749F7" w:rsidP="002749F7">
      <w:pPr>
        <w:pStyle w:val="ConsPlusNormal"/>
        <w:spacing w:before="240"/>
        <w:ind w:firstLine="540"/>
        <w:jc w:val="both"/>
      </w:pPr>
      <w:r>
        <w:t>5.1.21.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2749F7" w:rsidRDefault="002749F7" w:rsidP="002749F7">
      <w:pPr>
        <w:pStyle w:val="ConsPlusNormal"/>
        <w:spacing w:before="240"/>
        <w:ind w:firstLine="540"/>
        <w:jc w:val="both"/>
      </w:pPr>
      <w:r>
        <w:t xml:space="preserve">5.1.22.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5" w:history="1">
        <w:r>
          <w:rPr>
            <w:color w:val="0000FF"/>
          </w:rPr>
          <w:t>статьей 5.63</w:t>
        </w:r>
      </w:hyperlink>
      <w:r>
        <w:t xml:space="preserve"> Кодекса об административных правонарушениях Российской Федерации, или преступления должностное лицо Организации или работник, уполномоченный на рассмотрение жалоб, незамедлительно направляет имеющиеся материалы в органы прокуратуры.</w:t>
      </w:r>
    </w:p>
    <w:p w:rsidR="002749F7" w:rsidRDefault="002749F7" w:rsidP="002749F7">
      <w:pPr>
        <w:pStyle w:val="ConsPlusNormal"/>
        <w:spacing w:before="240"/>
        <w:ind w:firstLine="540"/>
        <w:jc w:val="both"/>
      </w:pPr>
      <w:r>
        <w:t>5.1.23. Организация обеспечивает:</w:t>
      </w:r>
    </w:p>
    <w:p w:rsidR="002749F7" w:rsidRDefault="002749F7" w:rsidP="002749F7">
      <w:pPr>
        <w:pStyle w:val="ConsPlusNormal"/>
        <w:spacing w:before="240"/>
        <w:ind w:firstLine="540"/>
        <w:jc w:val="both"/>
      </w:pPr>
      <w:r>
        <w:t>оснащение мест приема жалоб;</w:t>
      </w:r>
    </w:p>
    <w:p w:rsidR="002749F7" w:rsidRDefault="002749F7" w:rsidP="002749F7">
      <w:pPr>
        <w:pStyle w:val="ConsPlusNormal"/>
        <w:spacing w:before="240"/>
        <w:ind w:firstLine="540"/>
        <w:jc w:val="both"/>
      </w:pPr>
      <w:r>
        <w:t>информирование заявителей о порядке обжалования решений и действий (бездействия) Организации, работников Организации посредством размещения информации на стендах в местах предоставления государственной услуги, на официальном сайте Организации, ЕПГУ;</w:t>
      </w:r>
    </w:p>
    <w:p w:rsidR="002749F7" w:rsidRDefault="002749F7" w:rsidP="002749F7">
      <w:pPr>
        <w:pStyle w:val="ConsPlusNormal"/>
        <w:spacing w:before="240"/>
        <w:ind w:firstLine="540"/>
        <w:jc w:val="both"/>
      </w:pPr>
      <w:r>
        <w:t>консультирование заявителей о порядке обжалования решений и действий (бездействия) Организации, работников Организации, в том числе по телефону, электронной почте, при личном приеме.</w:t>
      </w:r>
    </w:p>
    <w:p w:rsidR="002749F7" w:rsidRDefault="002749F7" w:rsidP="002749F7">
      <w:pPr>
        <w:pStyle w:val="ConsPlusNormal"/>
        <w:spacing w:before="240"/>
        <w:ind w:firstLine="540"/>
        <w:jc w:val="both"/>
      </w:pPr>
      <w:r>
        <w:t xml:space="preserve">5.1.24. </w:t>
      </w:r>
      <w:proofErr w:type="gramStart"/>
      <w:r>
        <w:t xml:space="preserve">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услуг, в соответствии с требованиями </w:t>
      </w:r>
      <w:hyperlink r:id="rId6" w:history="1">
        <w:r>
          <w:rPr>
            <w:color w:val="0000FF"/>
          </w:rPr>
          <w:t>Положения</w:t>
        </w:r>
      </w:hyperlink>
      <w: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 ноября 2012</w:t>
      </w:r>
      <w:proofErr w:type="gramEnd"/>
      <w:r>
        <w:t xml:space="preserve"> г.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2749F7" w:rsidRDefault="002749F7" w:rsidP="002749F7">
      <w:pPr>
        <w:pStyle w:val="ConsPlusNormal"/>
        <w:jc w:val="both"/>
      </w:pPr>
    </w:p>
    <w:p w:rsidR="002749F7" w:rsidRDefault="002749F7" w:rsidP="002749F7">
      <w:pPr>
        <w:pStyle w:val="ConsPlusTitle"/>
        <w:ind w:firstLine="540"/>
        <w:jc w:val="both"/>
        <w:outlineLvl w:val="2"/>
      </w:pPr>
      <w:r>
        <w:t>5.2.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2749F7" w:rsidRDefault="002749F7" w:rsidP="002749F7">
      <w:pPr>
        <w:pStyle w:val="ConsPlusNormal"/>
        <w:spacing w:before="240"/>
        <w:ind w:firstLine="540"/>
        <w:jc w:val="both"/>
      </w:pPr>
      <w:bookmarkStart w:id="5" w:name="Par417"/>
      <w:bookmarkEnd w:id="5"/>
      <w:r>
        <w:t xml:space="preserve">5.2.1. Жалоба подается в Организацию, предоставившую государственную услугу, порядок предоставления которой был нарушен вследствие решений и действий (бездействия) Организации, работника Организации, и рассматривается Организацией в порядке, установленном </w:t>
      </w:r>
      <w:r>
        <w:lastRenderedPageBreak/>
        <w:t>законодательством Российской Федерации.</w:t>
      </w:r>
    </w:p>
    <w:p w:rsidR="002749F7" w:rsidRDefault="002749F7" w:rsidP="002749F7">
      <w:pPr>
        <w:pStyle w:val="ConsPlusNormal"/>
        <w:spacing w:before="240"/>
        <w:ind w:firstLine="540"/>
        <w:jc w:val="both"/>
      </w:pPr>
      <w:r>
        <w:t>5.2.2. Жалобу на решения и действия (бездействие) Организации можно подать в Министерство.</w:t>
      </w:r>
    </w:p>
    <w:p w:rsidR="002749F7" w:rsidRDefault="002749F7" w:rsidP="002749F7">
      <w:pPr>
        <w:pStyle w:val="ConsPlusNormal"/>
        <w:spacing w:before="240"/>
        <w:ind w:firstLine="540"/>
        <w:jc w:val="both"/>
      </w:pPr>
      <w:r>
        <w:t>5.2.3. Прием жалоб осуществляется Организацией в месте, где заявитель подавал Заявление на получение государственной услуги, нарушение порядка которой обжалуется, либо в месте, где заявителем получен результат указанной государственной услуги.</w:t>
      </w:r>
    </w:p>
    <w:p w:rsidR="002749F7" w:rsidRDefault="002749F7" w:rsidP="002749F7">
      <w:pPr>
        <w:pStyle w:val="ConsPlusNormal"/>
        <w:spacing w:before="240"/>
        <w:ind w:firstLine="540"/>
        <w:jc w:val="both"/>
      </w:pPr>
      <w:r>
        <w:t>5.2.4. Жалоба подлежит регистрации не позднее следующего рабочего дня со дня ее поступления.</w:t>
      </w:r>
    </w:p>
    <w:p w:rsidR="002749F7" w:rsidRDefault="002749F7" w:rsidP="002749F7">
      <w:pPr>
        <w:pStyle w:val="ConsPlusNormal"/>
        <w:spacing w:before="240"/>
        <w:ind w:firstLine="540"/>
        <w:jc w:val="both"/>
      </w:pPr>
      <w:r>
        <w:t>5.2.5. Жалоба рассматривается в течение пятнадцати рабочих дней со дня ее регистрации.</w:t>
      </w:r>
    </w:p>
    <w:p w:rsidR="002749F7" w:rsidRDefault="002749F7" w:rsidP="002749F7">
      <w:pPr>
        <w:pStyle w:val="ConsPlusNormal"/>
        <w:spacing w:before="240"/>
        <w:ind w:firstLine="540"/>
        <w:jc w:val="both"/>
      </w:pPr>
      <w:r>
        <w:t>5.2.6. В случае обжалования отказа Организации, работника Организации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регистрации.</w:t>
      </w:r>
    </w:p>
    <w:p w:rsidR="002749F7" w:rsidRDefault="002749F7" w:rsidP="002749F7">
      <w:pPr>
        <w:pStyle w:val="ConsPlusNormal"/>
        <w:spacing w:before="240"/>
        <w:ind w:firstLine="540"/>
        <w:jc w:val="both"/>
      </w:pPr>
      <w:r>
        <w:t>5.2.7. В случае если жалоба подана заявителем в Организацию, в компетенцию которой не входит принятие решения по жалобе, в течение трех рабочих дней со дня регистрации такой жалобы она направляется в Министерство, о чем в письменной форме информируется заявитель. При этом срок рассмотрения жалобы исчисляется со дня регистрации жалобы в Министерстве.</w:t>
      </w:r>
    </w:p>
    <w:p w:rsidR="002749F7" w:rsidRDefault="002749F7" w:rsidP="002749F7">
      <w:pPr>
        <w:pStyle w:val="ConsPlusNormal"/>
        <w:jc w:val="both"/>
      </w:pPr>
    </w:p>
    <w:p w:rsidR="002749F7" w:rsidRDefault="002749F7" w:rsidP="002749F7">
      <w:pPr>
        <w:pStyle w:val="ConsPlusTitle"/>
        <w:ind w:firstLine="540"/>
        <w:jc w:val="both"/>
        <w:outlineLvl w:val="2"/>
      </w:pPr>
      <w:r>
        <w:t>5.3. Способы информирования заявителей о порядке подачи и рассмотрения жалобы, в том числе с использованием ЕПГУ</w:t>
      </w:r>
    </w:p>
    <w:p w:rsidR="002749F7" w:rsidRDefault="002749F7" w:rsidP="002749F7">
      <w:pPr>
        <w:pStyle w:val="ConsPlusNormal"/>
        <w:spacing w:before="240"/>
        <w:ind w:firstLine="540"/>
        <w:jc w:val="both"/>
      </w:pPr>
      <w:r>
        <w:t xml:space="preserve">5.3.1. Заявители информируются о порядке подачи и рассмотрения жалобы, в том числе с использованием ЕПГУ, способами, предусмотренными </w:t>
      </w:r>
      <w:hyperlink w:anchor="Par55" w:tooltip="1.3. Требования к порядку информирования о предоставлении государственной услуги" w:history="1">
        <w:r>
          <w:rPr>
            <w:color w:val="0000FF"/>
          </w:rPr>
          <w:t>пунктом 1.3</w:t>
        </w:r>
      </w:hyperlink>
      <w:r>
        <w:t xml:space="preserve"> настоящего административного регламента.</w:t>
      </w:r>
    </w:p>
    <w:p w:rsidR="002749F7" w:rsidRDefault="002749F7" w:rsidP="002749F7">
      <w:pPr>
        <w:pStyle w:val="ConsPlusNormal"/>
        <w:spacing w:before="240"/>
        <w:ind w:firstLine="540"/>
        <w:jc w:val="both"/>
      </w:pPr>
      <w:r>
        <w:t>5.3.2. Информация, указанная в настоящей главе, подлежит обязательному размещению на ЕПГУ, официальном сайте Организации, а также в федеральной государственной информационной системе "Федеральный реестр государственных и муниципальных услуг (функций)", государственной информационной системе края "Реестр государственных и муниципальных услуг (функций) Хабаровского края".</w:t>
      </w:r>
    </w:p>
    <w:p w:rsidR="002749F7" w:rsidRPr="00E01027" w:rsidRDefault="002749F7" w:rsidP="002749F7">
      <w:pPr>
        <w:pStyle w:val="ConsPlusNormal"/>
        <w:spacing w:before="240"/>
        <w:jc w:val="center"/>
        <w:rPr>
          <w:b/>
          <w:color w:val="FF0000"/>
        </w:rPr>
      </w:pPr>
    </w:p>
    <w:p w:rsidR="003E5EAB" w:rsidRDefault="003E5EAB"/>
    <w:sectPr w:rsidR="003E5EAB" w:rsidSect="00552D90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525"/>
    <w:rsid w:val="002749F7"/>
    <w:rsid w:val="003E5EAB"/>
    <w:rsid w:val="00C9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49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749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49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749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11791&amp;date=22.06.2022&amp;dst=100020&amp;field=134" TargetMode="External"/><Relationship Id="rId5" Type="http://schemas.openxmlformats.org/officeDocument/2006/relationships/hyperlink" Target="https://login.consultant.ru/link/?req=doc&amp;base=LAW&amp;n=419255&amp;date=22.06.2022&amp;dst=3327&amp;fie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2207</Words>
  <Characters>12585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2022-06-22T04:53:00Z</dcterms:created>
  <dcterms:modified xsi:type="dcterms:W3CDTF">2022-06-22T04:53:00Z</dcterms:modified>
</cp:coreProperties>
</file>