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35" w:rsidRDefault="005B1035" w:rsidP="005B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B1035" w:rsidRDefault="005B1035" w:rsidP="005B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ППВ-28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5B1035" w:rsidTr="005B1035">
        <w:tc>
          <w:tcPr>
            <w:tcW w:w="817" w:type="dxa"/>
          </w:tcPr>
          <w:p w:rsidR="005B1035" w:rsidRPr="00CC5688" w:rsidRDefault="005B1035" w:rsidP="008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B1035" w:rsidRPr="00CC5688" w:rsidRDefault="005B1035" w:rsidP="008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43" w:type="dxa"/>
          </w:tcPr>
          <w:p w:rsidR="005B1035" w:rsidRPr="00CC5688" w:rsidRDefault="005B1035" w:rsidP="008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5B1035" w:rsidRPr="00CC5688" w:rsidRDefault="005B1035" w:rsidP="0080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1035" w:rsidRPr="00CC5688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78</w:t>
            </w:r>
          </w:p>
          <w:p w:rsidR="005B1035" w:rsidRPr="00CC5688" w:rsidRDefault="005B1035" w:rsidP="008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Журавли Расула Гамзатова (по стихотворениям поэта)</w:t>
            </w:r>
          </w:p>
        </w:tc>
        <w:tc>
          <w:tcPr>
            <w:tcW w:w="4643" w:type="dxa"/>
          </w:tcPr>
          <w:p w:rsidR="005B1035" w:rsidRPr="00CC5688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901L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1035" w:rsidRPr="00CC5688" w:rsidRDefault="005B1035" w:rsidP="008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Владимир Высоцкий: судьба и песни</w:t>
            </w:r>
          </w:p>
        </w:tc>
        <w:tc>
          <w:tcPr>
            <w:tcW w:w="4643" w:type="dxa"/>
          </w:tcPr>
          <w:p w:rsidR="005B1035" w:rsidRPr="00CC5688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YTBQ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1035" w:rsidRDefault="005B1035" w:rsidP="008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79</w:t>
            </w:r>
          </w:p>
          <w:p w:rsidR="005B1035" w:rsidRPr="00CC5688" w:rsidRDefault="005B1035" w:rsidP="008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Трагедия поэта и человека эпохи социализма в стихотворении В.Высоцкого «Моя цыганская»</w:t>
            </w:r>
          </w:p>
        </w:tc>
        <w:tc>
          <w:tcPr>
            <w:tcW w:w="4643" w:type="dxa"/>
          </w:tcPr>
          <w:p w:rsidR="005B1035" w:rsidRPr="00CC5688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NMX6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1035" w:rsidRPr="00CC5688" w:rsidRDefault="005B1035" w:rsidP="008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лирики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Твардовского. Тема войны в его творчестве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4JKZ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1035" w:rsidRPr="00415C19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C1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80</w:t>
            </w:r>
          </w:p>
          <w:p w:rsidR="005B1035" w:rsidRPr="00CC5688" w:rsidRDefault="005B1035" w:rsidP="0080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19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А.Твардовского </w:t>
            </w:r>
            <w:r w:rsidRPr="00415C19">
              <w:rPr>
                <w:rFonts w:ascii="Times New Roman" w:hAnsi="Times New Roman" w:cs="Times New Roman"/>
                <w:sz w:val="24"/>
                <w:szCs w:val="24"/>
              </w:rPr>
              <w:t xml:space="preserve"> «По праву памяти»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MJ6M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B1035" w:rsidRPr="00415C19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C1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035" w:rsidRPr="001C31B7" w:rsidRDefault="005B1035" w:rsidP="00807FD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Ахматовой, Пастернака, Твардовского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SVG9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B1035" w:rsidRPr="001C31B7" w:rsidRDefault="005B1035" w:rsidP="00807FD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Солженицына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6M84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B1035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82</w:t>
            </w:r>
          </w:p>
          <w:p w:rsidR="005B1035" w:rsidRPr="00736232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>Лагерная повседневность в повести А. Солженицына «Один день Ивана Денисовича»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TRTM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B1035" w:rsidRPr="00736232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83</w:t>
            </w:r>
          </w:p>
          <w:p w:rsidR="005B1035" w:rsidRPr="00736232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 xml:space="preserve">Судьба простой русской женщины в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А.Солженицына </w:t>
            </w:r>
            <w:r w:rsidRPr="00736232">
              <w:rPr>
                <w:rFonts w:ascii="Times New Roman" w:hAnsi="Times New Roman" w:cs="Times New Roman"/>
                <w:sz w:val="24"/>
                <w:szCs w:val="24"/>
              </w:rPr>
              <w:t>«Матрёнин двор». Тестовая работа по рассказам Солженицына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R0M8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B1035" w:rsidRPr="00C975E6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 xml:space="preserve"> Вампилова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W23L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B1035" w:rsidRPr="00C975E6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84</w:t>
            </w:r>
          </w:p>
          <w:p w:rsidR="005B1035" w:rsidRPr="00C975E6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нравственности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пьесе Вампилова «Старший сын»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C79O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B1035" w:rsidRPr="00C975E6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литературы русского зарубежья 1920-1990-х годов. 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ML1R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B1035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85</w:t>
            </w:r>
          </w:p>
          <w:p w:rsidR="005B1035" w:rsidRPr="001C31B7" w:rsidRDefault="005B1035" w:rsidP="00807FD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Диссидент Иосиф Бродский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60J0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5B1035" w:rsidRPr="001C31B7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1B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современной литературы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5MZF</w:t>
            </w:r>
          </w:p>
        </w:tc>
      </w:tr>
      <w:tr w:rsidR="005B1035" w:rsidTr="005B1035">
        <w:tc>
          <w:tcPr>
            <w:tcW w:w="817" w:type="dxa"/>
          </w:tcPr>
          <w:p w:rsidR="005B1035" w:rsidRDefault="005B1035" w:rsidP="005B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5B1035" w:rsidRPr="00D07114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86</w:t>
            </w:r>
          </w:p>
          <w:p w:rsidR="005B1035" w:rsidRPr="001C31B7" w:rsidRDefault="005B1035" w:rsidP="00807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4">
              <w:rPr>
                <w:rFonts w:ascii="Times New Roman" w:hAnsi="Times New Roman" w:cs="Times New Roman"/>
                <w:sz w:val="24"/>
                <w:szCs w:val="24"/>
              </w:rPr>
              <w:t>Авторская песня в развитии литературного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роцесса и музыкальной культуры </w:t>
            </w:r>
            <w:r w:rsidRPr="00D0711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4643" w:type="dxa"/>
          </w:tcPr>
          <w:p w:rsidR="005B1035" w:rsidRPr="00D07114" w:rsidRDefault="005B1035" w:rsidP="00807FD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90MZ</w:t>
            </w:r>
          </w:p>
        </w:tc>
      </w:tr>
    </w:tbl>
    <w:p w:rsidR="005B1035" w:rsidRPr="005B1035" w:rsidRDefault="005B1035" w:rsidP="005B1035">
      <w:pPr>
        <w:rPr>
          <w:rFonts w:ascii="Times New Roman" w:hAnsi="Times New Roman" w:cs="Times New Roman"/>
          <w:sz w:val="24"/>
          <w:szCs w:val="24"/>
        </w:rPr>
      </w:pPr>
    </w:p>
    <w:p w:rsidR="00915696" w:rsidRPr="005B1035" w:rsidRDefault="00915696">
      <w:pPr>
        <w:rPr>
          <w:rFonts w:ascii="Times New Roman" w:hAnsi="Times New Roman" w:cs="Times New Roman"/>
          <w:sz w:val="24"/>
          <w:szCs w:val="24"/>
        </w:rPr>
      </w:pPr>
    </w:p>
    <w:sectPr w:rsidR="00915696" w:rsidRPr="005B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5B1035"/>
    <w:rsid w:val="005B1035"/>
    <w:rsid w:val="0091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10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2020-03-26T08:34:00Z</dcterms:created>
  <dcterms:modified xsi:type="dcterms:W3CDTF">2020-03-26T08:48:00Z</dcterms:modified>
</cp:coreProperties>
</file>