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1A" w:rsidRDefault="00212AFF" w:rsidP="00212AF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02.02 Техническая эксплуатация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безопасность движения</w:t>
      </w: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212AFF" w:rsidP="00546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МЛ-33</w:t>
      </w:r>
    </w:p>
    <w:p w:rsidR="0054671A" w:rsidRPr="0054671A" w:rsidRDefault="0054671A" w:rsidP="00546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5383"/>
        <w:gridCol w:w="3115"/>
      </w:tblGrid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54671A" w:rsidRPr="0054671A" w:rsidRDefault="00212AFF" w:rsidP="0054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 ПТЭ. Основные определения ПТЭ</w:t>
            </w:r>
          </w:p>
        </w:tc>
        <w:tc>
          <w:tcPr>
            <w:tcW w:w="3115" w:type="dxa"/>
          </w:tcPr>
          <w:p w:rsidR="0054671A" w:rsidRPr="005B1FAF" w:rsidRDefault="00C8711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9">
              <w:rPr>
                <w:rFonts w:ascii="Times New Roman" w:hAnsi="Times New Roman" w:cs="Times New Roman"/>
                <w:sz w:val="28"/>
                <w:szCs w:val="28"/>
              </w:rPr>
              <w:t>W00K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54671A" w:rsidRPr="0054671A" w:rsidRDefault="00212AFF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нарушений безопасности движения</w:t>
            </w:r>
          </w:p>
        </w:tc>
        <w:tc>
          <w:tcPr>
            <w:tcW w:w="3115" w:type="dxa"/>
          </w:tcPr>
          <w:p w:rsidR="0054671A" w:rsidRPr="005B1FAF" w:rsidRDefault="00C8711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9">
              <w:rPr>
                <w:rFonts w:ascii="Times New Roman" w:hAnsi="Times New Roman" w:cs="Times New Roman"/>
                <w:sz w:val="28"/>
                <w:szCs w:val="28"/>
              </w:rPr>
              <w:t>7AV9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54671A" w:rsidRDefault="00212AFF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 «Определение класса нарушений безопасности движения»</w:t>
            </w:r>
          </w:p>
        </w:tc>
        <w:tc>
          <w:tcPr>
            <w:tcW w:w="3115" w:type="dxa"/>
          </w:tcPr>
          <w:p w:rsidR="0054671A" w:rsidRPr="005B1FAF" w:rsidRDefault="00C8711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9">
              <w:rPr>
                <w:rFonts w:ascii="Times New Roman" w:hAnsi="Times New Roman" w:cs="Times New Roman"/>
                <w:sz w:val="28"/>
                <w:szCs w:val="28"/>
              </w:rPr>
              <w:t>ZDQF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54671A" w:rsidRDefault="00212AFF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обязанности работ</w:t>
            </w:r>
            <w:r w:rsidR="00C87119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proofErr w:type="spellStart"/>
            <w:r w:rsidR="00C8711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="00C8711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115" w:type="dxa"/>
          </w:tcPr>
          <w:p w:rsidR="0054671A" w:rsidRPr="005B1FAF" w:rsidRDefault="00C8711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9">
              <w:rPr>
                <w:rFonts w:ascii="Times New Roman" w:hAnsi="Times New Roman" w:cs="Times New Roman"/>
                <w:sz w:val="28"/>
                <w:szCs w:val="28"/>
              </w:rPr>
              <w:t>CPZL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904D89" w:rsidRDefault="00212AFF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 «Изучить и сравнить должностные характеристики профессий: слесаря подвижного состава; помощника машиниста локомотива»</w:t>
            </w:r>
          </w:p>
        </w:tc>
        <w:tc>
          <w:tcPr>
            <w:tcW w:w="3115" w:type="dxa"/>
          </w:tcPr>
          <w:p w:rsidR="00904D89" w:rsidRPr="005B1FAF" w:rsidRDefault="00C8711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9">
              <w:rPr>
                <w:rFonts w:ascii="Times New Roman" w:hAnsi="Times New Roman" w:cs="Times New Roman"/>
                <w:sz w:val="28"/>
                <w:szCs w:val="28"/>
              </w:rPr>
              <w:t>3QZS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904D89" w:rsidRDefault="00212AFF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сооружениям и устройствам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115" w:type="dxa"/>
          </w:tcPr>
          <w:p w:rsidR="00904D89" w:rsidRPr="005B1FAF" w:rsidRDefault="00857C6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9">
              <w:rPr>
                <w:rFonts w:ascii="Times New Roman" w:hAnsi="Times New Roman" w:cs="Times New Roman"/>
                <w:sz w:val="28"/>
                <w:szCs w:val="28"/>
              </w:rPr>
              <w:t>7GU2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904D89" w:rsidRDefault="00C8711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станционным сооружениям и на перегонах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115" w:type="dxa"/>
          </w:tcPr>
          <w:p w:rsidR="00904D89" w:rsidRPr="005B1FAF" w:rsidRDefault="00857C6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9">
              <w:rPr>
                <w:rFonts w:ascii="Times New Roman" w:hAnsi="Times New Roman" w:cs="Times New Roman"/>
                <w:sz w:val="28"/>
                <w:szCs w:val="28"/>
              </w:rPr>
              <w:t>MU4G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904D89" w:rsidRDefault="00C8711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«Зарисовка схемы расположения сооружений, оборудования, зданий локомотивного депо»</w:t>
            </w:r>
          </w:p>
        </w:tc>
        <w:tc>
          <w:tcPr>
            <w:tcW w:w="3115" w:type="dxa"/>
          </w:tcPr>
          <w:p w:rsidR="00904D89" w:rsidRPr="005B1FAF" w:rsidRDefault="00857C6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9">
              <w:rPr>
                <w:rFonts w:ascii="Times New Roman" w:hAnsi="Times New Roman" w:cs="Times New Roman"/>
                <w:sz w:val="28"/>
                <w:szCs w:val="28"/>
              </w:rPr>
              <w:t>01S2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904D89" w:rsidRDefault="00C8711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техническому оснащению локомотивного депо. Средства для ТО и ремонта локомотивов. Назначение восстановительных и пожарных поездов</w:t>
            </w:r>
          </w:p>
        </w:tc>
        <w:tc>
          <w:tcPr>
            <w:tcW w:w="3115" w:type="dxa"/>
          </w:tcPr>
          <w:p w:rsidR="00904D89" w:rsidRPr="005B1FAF" w:rsidRDefault="00857C6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9">
              <w:rPr>
                <w:rFonts w:ascii="Times New Roman" w:hAnsi="Times New Roman" w:cs="Times New Roman"/>
                <w:sz w:val="28"/>
                <w:szCs w:val="28"/>
              </w:rPr>
              <w:t>0LL6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904D89" w:rsidRDefault="00C8711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«Зарисовка схем служебных проходов в здания локомотивного депо, ремонтного участка вашего рабочего места учебной практики»</w:t>
            </w:r>
          </w:p>
        </w:tc>
        <w:tc>
          <w:tcPr>
            <w:tcW w:w="3115" w:type="dxa"/>
          </w:tcPr>
          <w:p w:rsidR="00904D89" w:rsidRPr="005B1FAF" w:rsidRDefault="00857C69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69">
              <w:rPr>
                <w:rFonts w:ascii="Times New Roman" w:hAnsi="Times New Roman" w:cs="Times New Roman"/>
                <w:sz w:val="28"/>
                <w:szCs w:val="28"/>
              </w:rPr>
              <w:t>5BXZ</w:t>
            </w:r>
          </w:p>
        </w:tc>
      </w:tr>
    </w:tbl>
    <w:p w:rsidR="0054671A" w:rsidRDefault="0054671A" w:rsidP="007377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54671A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50C5"/>
    <w:rsid w:val="00024387"/>
    <w:rsid w:val="00212AFF"/>
    <w:rsid w:val="0054671A"/>
    <w:rsid w:val="005B1FAF"/>
    <w:rsid w:val="0063241A"/>
    <w:rsid w:val="006F24B7"/>
    <w:rsid w:val="007377E7"/>
    <w:rsid w:val="00756C39"/>
    <w:rsid w:val="00857C69"/>
    <w:rsid w:val="00904D89"/>
    <w:rsid w:val="00B10A28"/>
    <w:rsid w:val="00C645DD"/>
    <w:rsid w:val="00C87119"/>
    <w:rsid w:val="00CB50C5"/>
    <w:rsid w:val="00D43028"/>
    <w:rsid w:val="00EC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NAVICOM</cp:lastModifiedBy>
  <cp:revision>8</cp:revision>
  <dcterms:created xsi:type="dcterms:W3CDTF">2020-03-25T08:11:00Z</dcterms:created>
  <dcterms:modified xsi:type="dcterms:W3CDTF">2020-04-08T05:13:00Z</dcterms:modified>
</cp:coreProperties>
</file>