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E" w:rsidRPr="001E5021" w:rsidRDefault="008F7EAE" w:rsidP="001E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21">
        <w:rPr>
          <w:rFonts w:ascii="Times New Roman" w:hAnsi="Times New Roman" w:cs="Times New Roman"/>
          <w:b/>
          <w:sz w:val="28"/>
          <w:szCs w:val="28"/>
        </w:rPr>
        <w:t>Группа МЛ-22</w:t>
      </w:r>
    </w:p>
    <w:p w:rsidR="001E5021" w:rsidRPr="001E5021" w:rsidRDefault="001E5021" w:rsidP="001E5021">
      <w:pPr>
        <w:jc w:val="center"/>
        <w:rPr>
          <w:rFonts w:ascii="Times New Roman" w:hAnsi="Times New Roman"/>
          <w:b/>
          <w:sz w:val="28"/>
          <w:szCs w:val="28"/>
        </w:rPr>
      </w:pPr>
      <w:r w:rsidRPr="001E5021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670"/>
        <w:gridCol w:w="2835"/>
      </w:tblGrid>
      <w:tr w:rsidR="008F7EAE" w:rsidTr="006228E4">
        <w:trPr>
          <w:trHeight w:val="683"/>
        </w:trPr>
        <w:tc>
          <w:tcPr>
            <w:tcW w:w="709" w:type="dxa"/>
          </w:tcPr>
          <w:p w:rsidR="008F7EAE" w:rsidRPr="00465764" w:rsidRDefault="008F7EAE" w:rsidP="0062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8F7EAE" w:rsidRDefault="008F7EAE" w:rsidP="0062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8F7EAE" w:rsidRPr="007E7BC9" w:rsidRDefault="008F7EAE" w:rsidP="0062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EAE" w:rsidRDefault="008F7EAE" w:rsidP="00622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AE" w:rsidRPr="001E5021" w:rsidRDefault="008F7EAE" w:rsidP="00622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0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Код доступа на сайте </w:t>
            </w:r>
            <w:proofErr w:type="spellStart"/>
            <w:r w:rsidRPr="001E50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urok</w:t>
            </w:r>
            <w:proofErr w:type="spellEnd"/>
            <w:r w:rsidRPr="001E50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1E50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F7EAE" w:rsidTr="006228E4">
        <w:tc>
          <w:tcPr>
            <w:tcW w:w="709" w:type="dxa"/>
          </w:tcPr>
          <w:p w:rsidR="008F7EAE" w:rsidRDefault="008F7EAE" w:rsidP="0062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0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F7EAE" w:rsidRDefault="008F7EAE" w:rsidP="0062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Повторный, внеплановый, целевой инструктаж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8F7EAE" w:rsidRPr="001E5021" w:rsidRDefault="008F7EAE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R00E</w:t>
            </w:r>
          </w:p>
        </w:tc>
      </w:tr>
      <w:tr w:rsidR="008F7EAE" w:rsidTr="006228E4">
        <w:tc>
          <w:tcPr>
            <w:tcW w:w="709" w:type="dxa"/>
          </w:tcPr>
          <w:p w:rsidR="008F7EAE" w:rsidRPr="00564DA4" w:rsidRDefault="008F7EAE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E50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8F7EAE" w:rsidRPr="008F7EAE" w:rsidRDefault="008F7EAE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7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и внеочередная проверка знаний требований охраны труда в подразделениях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8F7EAE" w:rsidRPr="001E5021" w:rsidRDefault="008F7EAE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G9O2</w:t>
            </w:r>
          </w:p>
        </w:tc>
      </w:tr>
      <w:tr w:rsidR="008F7EAE" w:rsidTr="006228E4">
        <w:tc>
          <w:tcPr>
            <w:tcW w:w="709" w:type="dxa"/>
          </w:tcPr>
          <w:p w:rsidR="008F7EAE" w:rsidRPr="00E0768B" w:rsidRDefault="001E5021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8F7EAE" w:rsidRDefault="006A52A2" w:rsidP="0062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улучшению условий и охраны труда.</w:t>
            </w:r>
          </w:p>
        </w:tc>
        <w:tc>
          <w:tcPr>
            <w:tcW w:w="2835" w:type="dxa"/>
          </w:tcPr>
          <w:p w:rsidR="008F7EAE" w:rsidRPr="001E5021" w:rsidRDefault="008F7EAE" w:rsidP="004418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23"/>
                <w:sz w:val="36"/>
                <w:szCs w:val="36"/>
                <w:lang w:eastAsia="ru-RU"/>
              </w:rPr>
            </w:pPr>
            <w:r w:rsidRPr="001E5021">
              <w:rPr>
                <w:rFonts w:ascii="Times New Roman" w:eastAsia="Times New Roman" w:hAnsi="Times New Roman" w:cs="Times New Roman"/>
                <w:spacing w:val="23"/>
                <w:sz w:val="36"/>
                <w:szCs w:val="36"/>
                <w:lang w:eastAsia="ru-RU"/>
              </w:rPr>
              <w:t>IC1K</w:t>
            </w:r>
          </w:p>
          <w:p w:rsidR="008F7EAE" w:rsidRPr="001E5021" w:rsidRDefault="008F7EAE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F7EAE" w:rsidTr="006228E4">
        <w:tc>
          <w:tcPr>
            <w:tcW w:w="709" w:type="dxa"/>
          </w:tcPr>
          <w:p w:rsidR="008F7EAE" w:rsidRPr="00E0768B" w:rsidRDefault="001E5021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8F7EAE" w:rsidRPr="006A52A2" w:rsidRDefault="006A52A2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bCs/>
                <w:sz w:val="28"/>
                <w:szCs w:val="28"/>
              </w:rPr>
              <w:t>Льготы и компенсации за работу с вредными и опасными условиями труда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7EAE" w:rsidRPr="001E5021" w:rsidRDefault="006A52A2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VIKW</w:t>
            </w:r>
          </w:p>
        </w:tc>
      </w:tr>
      <w:tr w:rsidR="008F7EAE" w:rsidTr="006228E4">
        <w:tc>
          <w:tcPr>
            <w:tcW w:w="709" w:type="dxa"/>
          </w:tcPr>
          <w:p w:rsidR="008F7EAE" w:rsidRPr="00E0768B" w:rsidRDefault="001E5021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8F7EAE" w:rsidRPr="006A52A2" w:rsidRDefault="006A52A2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выплат пострадавшим в результате несчастного случая на производстве. Порядок обеспечения работников средствами индивидуальной защиты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7EAE" w:rsidRPr="001E5021" w:rsidRDefault="006A52A2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G96I</w:t>
            </w:r>
          </w:p>
        </w:tc>
      </w:tr>
      <w:tr w:rsidR="008F7EAE" w:rsidTr="006228E4">
        <w:tc>
          <w:tcPr>
            <w:tcW w:w="709" w:type="dxa"/>
          </w:tcPr>
          <w:p w:rsidR="008F7EAE" w:rsidRPr="00E0768B" w:rsidRDefault="001E5021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8F7EAE" w:rsidRPr="006A52A2" w:rsidRDefault="006A52A2" w:rsidP="0062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расследованию несчастных случаев в ОАО «РЖД».</w:t>
            </w:r>
          </w:p>
        </w:tc>
        <w:tc>
          <w:tcPr>
            <w:tcW w:w="2835" w:type="dxa"/>
          </w:tcPr>
          <w:p w:rsidR="008F7EAE" w:rsidRPr="001E5021" w:rsidRDefault="006A52A2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QUYO</w:t>
            </w:r>
          </w:p>
        </w:tc>
      </w:tr>
      <w:tr w:rsidR="008F7EAE" w:rsidTr="006228E4">
        <w:tc>
          <w:tcPr>
            <w:tcW w:w="709" w:type="dxa"/>
          </w:tcPr>
          <w:p w:rsidR="008F7EAE" w:rsidRPr="001E5021" w:rsidRDefault="001E5021" w:rsidP="006228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02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8F7EAE" w:rsidRPr="006A52A2" w:rsidRDefault="006A52A2" w:rsidP="0062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sz w:val="28"/>
                <w:szCs w:val="28"/>
              </w:rPr>
              <w:t>Действия работодателя и руководителя производственного подразделения в момент несчастного случая на производстве.</w:t>
            </w:r>
          </w:p>
        </w:tc>
        <w:tc>
          <w:tcPr>
            <w:tcW w:w="2835" w:type="dxa"/>
          </w:tcPr>
          <w:p w:rsidR="008F7EAE" w:rsidRPr="001E5021" w:rsidRDefault="006A52A2" w:rsidP="004418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02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U4JT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AC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передачи информации о несчастном случае на производстве.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F1XO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AC">
              <w:rPr>
                <w:rFonts w:ascii="Times New Roman" w:hAnsi="Times New Roman" w:cs="Times New Roman"/>
                <w:sz w:val="28"/>
                <w:szCs w:val="28"/>
              </w:rPr>
              <w:t>Состав комиссии по расследованию несчастного случая на производстве.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CLZO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2A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улучшению условий и охраны труда.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05Z2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AC">
              <w:rPr>
                <w:rFonts w:ascii="Times New Roman" w:hAnsi="Times New Roman" w:cs="Times New Roman"/>
                <w:sz w:val="28"/>
                <w:szCs w:val="28"/>
              </w:rPr>
              <w:t>Акты оформления при несчастном случае на производстве.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BWEQ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AC"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работодателя по завершению расследования несчастного случая на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D7UU</w:t>
            </w:r>
          </w:p>
        </w:tc>
      </w:tr>
      <w:tr w:rsidR="001E5021" w:rsidTr="006228E4">
        <w:tc>
          <w:tcPr>
            <w:tcW w:w="709" w:type="dxa"/>
          </w:tcPr>
          <w:p w:rsidR="001E5021" w:rsidRPr="001E5021" w:rsidRDefault="001E5021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1E5021" w:rsidRPr="006A52A2" w:rsidRDefault="001E5021" w:rsidP="001E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Действие электрического тока, местные (общие) </w:t>
            </w:r>
            <w:proofErr w:type="spellStart"/>
            <w:r w:rsidRPr="00891CAC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электротравмы</w:t>
            </w:r>
            <w:proofErr w:type="spellEnd"/>
            <w:r w:rsidRPr="00891CAC">
              <w:rPr>
                <w:rFonts w:ascii="Times New Roman" w:hAnsi="Times New Roman" w:cs="Times New Roman"/>
                <w:bCs/>
                <w:sz w:val="28"/>
                <w:szCs w:val="28"/>
              </w:rPr>
              <w:t>. Факторы, влияющие на степень поражения электрическим током на организм человека</w:t>
            </w:r>
          </w:p>
        </w:tc>
        <w:tc>
          <w:tcPr>
            <w:tcW w:w="2835" w:type="dxa"/>
          </w:tcPr>
          <w:p w:rsidR="001E5021" w:rsidRPr="00441855" w:rsidRDefault="001E5021" w:rsidP="001E5021">
            <w:pPr>
              <w:jc w:val="center"/>
              <w:rPr>
                <w:rFonts w:ascii="Times New Roman" w:hAnsi="Times New Roman" w:cs="Times New Roman"/>
                <w:b/>
                <w:bCs/>
                <w:spacing w:val="23"/>
                <w:sz w:val="36"/>
                <w:szCs w:val="36"/>
                <w:shd w:val="clear" w:color="auto" w:fill="FFFFFF"/>
              </w:rPr>
            </w:pPr>
            <w:r w:rsidRPr="000D3429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O6SS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165B04" w:rsidRPr="00891CAC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B04">
              <w:rPr>
                <w:rFonts w:ascii="Times New Roman" w:hAnsi="Times New Roman" w:cs="Times New Roman"/>
                <w:bCs/>
                <w:sz w:val="28"/>
                <w:szCs w:val="28"/>
              </w:rPr>
              <w:t>Поражение электрическим током, влияние на тело человека.</w:t>
            </w:r>
          </w:p>
        </w:tc>
        <w:tc>
          <w:tcPr>
            <w:tcW w:w="2835" w:type="dxa"/>
          </w:tcPr>
          <w:p w:rsidR="00165B04" w:rsidRPr="00AF1715" w:rsidRDefault="00165B04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TTEG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165B04" w:rsidRPr="00891CAC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B04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производственных помещений по степени поражения электрическим током.</w:t>
            </w:r>
          </w:p>
        </w:tc>
        <w:tc>
          <w:tcPr>
            <w:tcW w:w="2835" w:type="dxa"/>
          </w:tcPr>
          <w:p w:rsidR="00165B04" w:rsidRPr="00AF1715" w:rsidRDefault="00165B04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Y7LW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0" w:type="dxa"/>
          </w:tcPr>
          <w:p w:rsidR="00165B04" w:rsidRPr="00891CAC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B04">
              <w:rPr>
                <w:rFonts w:ascii="Times New Roman" w:hAnsi="Times New Roman" w:cs="Times New Roman"/>
                <w:bCs/>
                <w:sz w:val="28"/>
                <w:szCs w:val="28"/>
              </w:rPr>
              <w:t>Фазное и линейное напряжение в электрических сетях.</w:t>
            </w:r>
          </w:p>
        </w:tc>
        <w:tc>
          <w:tcPr>
            <w:tcW w:w="2835" w:type="dxa"/>
          </w:tcPr>
          <w:p w:rsidR="00165B04" w:rsidRPr="00AF1715" w:rsidRDefault="00165B04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9YZ5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165B04" w:rsidRP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Шаговое напряжение. Действия и принципы заземления и </w:t>
            </w:r>
            <w:proofErr w:type="spellStart"/>
            <w:r w:rsidRPr="0016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зануления</w:t>
            </w:r>
            <w:proofErr w:type="spellEnd"/>
            <w:r w:rsidRPr="0016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5B04" w:rsidRPr="00AF1715" w:rsidRDefault="00165B04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93IP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165B04" w:rsidRPr="00AF1715" w:rsidRDefault="00AF1715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производственные факторы.</w:t>
            </w:r>
          </w:p>
        </w:tc>
        <w:tc>
          <w:tcPr>
            <w:tcW w:w="2835" w:type="dxa"/>
          </w:tcPr>
          <w:p w:rsidR="00165B04" w:rsidRPr="00AF1715" w:rsidRDefault="00AF1715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1VPR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165B04" w:rsidRPr="00891CAC" w:rsidRDefault="00AF1715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71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Производственный микроклимат и вредные вещества воздуха рабочей зоны.</w:t>
            </w:r>
          </w:p>
        </w:tc>
        <w:tc>
          <w:tcPr>
            <w:tcW w:w="2835" w:type="dxa"/>
          </w:tcPr>
          <w:p w:rsidR="00165B04" w:rsidRPr="00AF1715" w:rsidRDefault="00AF1715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715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UIKT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670" w:type="dxa"/>
          </w:tcPr>
          <w:p w:rsidR="00165B04" w:rsidRPr="00891CAC" w:rsidRDefault="00AF1715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715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производственных помещений.</w:t>
            </w:r>
          </w:p>
        </w:tc>
        <w:tc>
          <w:tcPr>
            <w:tcW w:w="2835" w:type="dxa"/>
          </w:tcPr>
          <w:p w:rsidR="00AF1715" w:rsidRPr="00AF1715" w:rsidRDefault="00AF1715" w:rsidP="00AF17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23"/>
                <w:sz w:val="36"/>
                <w:szCs w:val="36"/>
                <w:lang w:eastAsia="ru-RU"/>
              </w:rPr>
            </w:pPr>
            <w:r w:rsidRPr="00AF1715">
              <w:rPr>
                <w:rFonts w:ascii="Times New Roman" w:eastAsia="Times New Roman" w:hAnsi="Times New Roman" w:cs="Times New Roman"/>
                <w:spacing w:val="23"/>
                <w:sz w:val="36"/>
                <w:szCs w:val="36"/>
                <w:lang w:eastAsia="ru-RU"/>
              </w:rPr>
              <w:t>I52W</w:t>
            </w:r>
          </w:p>
          <w:p w:rsidR="00165B04" w:rsidRPr="00AF1715" w:rsidRDefault="00165B04" w:rsidP="00AF1715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165B04" w:rsidRPr="00891CAC" w:rsidRDefault="00D716EE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EE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Производственный шум, вибрация и электромагнитные поля.</w:t>
            </w:r>
          </w:p>
        </w:tc>
        <w:tc>
          <w:tcPr>
            <w:tcW w:w="2835" w:type="dxa"/>
          </w:tcPr>
          <w:p w:rsidR="00165B04" w:rsidRPr="00E54724" w:rsidRDefault="00D716EE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E5472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IS6T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165B04" w:rsidRPr="00891CAC" w:rsidRDefault="00D716EE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6EE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оценка условий труда. Нормативная база специальной оценки условий труда.</w:t>
            </w:r>
          </w:p>
        </w:tc>
        <w:tc>
          <w:tcPr>
            <w:tcW w:w="2835" w:type="dxa"/>
          </w:tcPr>
          <w:p w:rsidR="00165B04" w:rsidRPr="00E54724" w:rsidRDefault="00D716EE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E5472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ULQ5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165B04" w:rsidRPr="00891CAC" w:rsidRDefault="00E5472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724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потенциально вредных и опасных производственных факторов.</w:t>
            </w:r>
          </w:p>
        </w:tc>
        <w:tc>
          <w:tcPr>
            <w:tcW w:w="2835" w:type="dxa"/>
          </w:tcPr>
          <w:p w:rsidR="00165B04" w:rsidRPr="00E54724" w:rsidRDefault="00E54724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E5472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07CW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165B04" w:rsidRPr="00891CAC" w:rsidRDefault="00E5472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72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отчета, особенности и экспертиза проведения специальной оценки условий труда.</w:t>
            </w:r>
          </w:p>
        </w:tc>
        <w:tc>
          <w:tcPr>
            <w:tcW w:w="2835" w:type="dxa"/>
          </w:tcPr>
          <w:p w:rsidR="00165B04" w:rsidRPr="00E54724" w:rsidRDefault="00E54724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E5472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8K1K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165B04" w:rsidRPr="00891CAC" w:rsidRDefault="00E5472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72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Законодательные и нормативные правовые акты по охране труда.</w:t>
            </w:r>
          </w:p>
        </w:tc>
        <w:tc>
          <w:tcPr>
            <w:tcW w:w="2835" w:type="dxa"/>
          </w:tcPr>
          <w:p w:rsidR="00165B04" w:rsidRPr="000D3429" w:rsidRDefault="00E54724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E5472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YTF3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:rsidR="00165B04" w:rsidRPr="00891CAC" w:rsidRDefault="00AF18B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8B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надзор и структура контроля состояния за охраной труда на предприятии.</w:t>
            </w:r>
          </w:p>
        </w:tc>
        <w:tc>
          <w:tcPr>
            <w:tcW w:w="2835" w:type="dxa"/>
          </w:tcPr>
          <w:p w:rsidR="00165B04" w:rsidRPr="000D3429" w:rsidRDefault="00AF18B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AF18BA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TZWI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:rsidR="00165B04" w:rsidRPr="00891CAC" w:rsidRDefault="00447D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D0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Комплексные, оперативные и целевые проверки.</w:t>
            </w:r>
          </w:p>
        </w:tc>
        <w:tc>
          <w:tcPr>
            <w:tcW w:w="2835" w:type="dxa"/>
          </w:tcPr>
          <w:p w:rsidR="00165B04" w:rsidRPr="000D3429" w:rsidRDefault="00447D04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47D0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Y0SU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670" w:type="dxa"/>
          </w:tcPr>
          <w:p w:rsidR="00165B04" w:rsidRPr="00891CAC" w:rsidRDefault="002823D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3D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или Комплексная система оценки состояния охраны труда на производственном объекте.</w:t>
            </w:r>
          </w:p>
        </w:tc>
        <w:tc>
          <w:tcPr>
            <w:tcW w:w="2835" w:type="dxa"/>
          </w:tcPr>
          <w:p w:rsidR="00165B04" w:rsidRPr="000D3429" w:rsidRDefault="002823D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2823DA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3EF5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165B04" w:rsidRPr="00891CAC" w:rsidRDefault="00B4404F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04F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Внутренний аудит охраны труда и промышленной безопасности.</w:t>
            </w:r>
          </w:p>
        </w:tc>
        <w:tc>
          <w:tcPr>
            <w:tcW w:w="2835" w:type="dxa"/>
          </w:tcPr>
          <w:p w:rsidR="00165B04" w:rsidRPr="000D3429" w:rsidRDefault="00B4404F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B4404F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ZJBM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670" w:type="dxa"/>
          </w:tcPr>
          <w:p w:rsidR="00165B04" w:rsidRPr="0043119B" w:rsidRDefault="0043119B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Режимы управления охраной труда – организация и порядок введения. Информационная система «Человек на пути»</w:t>
            </w:r>
          </w:p>
        </w:tc>
        <w:tc>
          <w:tcPr>
            <w:tcW w:w="2835" w:type="dxa"/>
          </w:tcPr>
          <w:p w:rsidR="00165B04" w:rsidRPr="0043119B" w:rsidRDefault="0043119B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3119B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PCBW</w:t>
            </w:r>
          </w:p>
        </w:tc>
      </w:tr>
      <w:tr w:rsidR="00165B04" w:rsidTr="006228E4">
        <w:tc>
          <w:tcPr>
            <w:tcW w:w="709" w:type="dxa"/>
          </w:tcPr>
          <w:p w:rsidR="00165B04" w:rsidRPr="00B70CEA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670" w:type="dxa"/>
          </w:tcPr>
          <w:p w:rsidR="00165B04" w:rsidRPr="00B70CEA" w:rsidRDefault="0043119B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разработки, оформления и утверждения инструкций по охране труда. Назначение инструкций, структура, содержание и срок действия.</w:t>
            </w:r>
          </w:p>
        </w:tc>
        <w:tc>
          <w:tcPr>
            <w:tcW w:w="2835" w:type="dxa"/>
          </w:tcPr>
          <w:p w:rsidR="00165B04" w:rsidRPr="0043119B" w:rsidRDefault="0043119B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3119B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9FMN</w:t>
            </w:r>
          </w:p>
        </w:tc>
      </w:tr>
      <w:tr w:rsidR="00165B04" w:rsidTr="006228E4">
        <w:tc>
          <w:tcPr>
            <w:tcW w:w="709" w:type="dxa"/>
          </w:tcPr>
          <w:p w:rsidR="00165B04" w:rsidRPr="00B70CEA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70" w:type="dxa"/>
          </w:tcPr>
          <w:p w:rsidR="00165B04" w:rsidRPr="00B70CEA" w:rsidRDefault="00B70CE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Весенне-осенние смотры охраны труда на предприятии. Определения основных понятий: пожар; пожарная безопасность; горение. Основные причины пожаров, их 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5B04" w:rsidRPr="00B70CEA" w:rsidRDefault="00B70CE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B70CEA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PFNJ</w:t>
            </w:r>
          </w:p>
        </w:tc>
      </w:tr>
      <w:tr w:rsidR="00165B04" w:rsidTr="006228E4">
        <w:tc>
          <w:tcPr>
            <w:tcW w:w="709" w:type="dxa"/>
          </w:tcPr>
          <w:p w:rsidR="00165B04" w:rsidRPr="00B70CEA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51</w:t>
            </w:r>
          </w:p>
        </w:tc>
        <w:tc>
          <w:tcPr>
            <w:tcW w:w="5670" w:type="dxa"/>
          </w:tcPr>
          <w:p w:rsidR="00165B04" w:rsidRPr="00B70CEA" w:rsidRDefault="00B70CE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и вредные факторы пожара. Организационно-правовая основа в области пожарной безопасности.</w:t>
            </w:r>
          </w:p>
        </w:tc>
        <w:tc>
          <w:tcPr>
            <w:tcW w:w="2835" w:type="dxa"/>
          </w:tcPr>
          <w:p w:rsidR="00165B04" w:rsidRPr="00B70CEA" w:rsidRDefault="00B70CE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B70CEA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N58F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670" w:type="dxa"/>
          </w:tcPr>
          <w:p w:rsidR="00165B04" w:rsidRPr="00B70CEA" w:rsidRDefault="00B70CE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помещений по </w:t>
            </w:r>
            <w:proofErr w:type="spellStart"/>
            <w:r w:rsidRPr="00B70CEA">
              <w:rPr>
                <w:rFonts w:ascii="Times New Roman" w:eastAsia="Calibri" w:hAnsi="Times New Roman" w:cs="Times New Roman"/>
                <w:sz w:val="28"/>
                <w:szCs w:val="28"/>
              </w:rPr>
              <w:t>взрывопожароопасности</w:t>
            </w:r>
            <w:proofErr w:type="spellEnd"/>
            <w:r w:rsidRPr="00B70C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0CEA">
              <w:rPr>
                <w:rFonts w:ascii="Times New Roman" w:eastAsia="Calibri" w:hAnsi="Times New Roman" w:cs="Times New Roman"/>
                <w:sz w:val="28"/>
                <w:szCs w:val="28"/>
              </w:rPr>
              <w:t>Способы и средства ликвидации пожаров</w:t>
            </w: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5B04" w:rsidRPr="00B70CEA" w:rsidRDefault="00B70CE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B70CEA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UYH9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670" w:type="dxa"/>
          </w:tcPr>
          <w:p w:rsidR="00165B04" w:rsidRPr="00891CAC" w:rsidRDefault="00B70CE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свойства огнетушащих средств. Первичные средства пожаротушения.</w:t>
            </w:r>
          </w:p>
        </w:tc>
        <w:tc>
          <w:tcPr>
            <w:tcW w:w="2835" w:type="dxa"/>
          </w:tcPr>
          <w:p w:rsidR="00165B04" w:rsidRPr="00870926" w:rsidRDefault="00870926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870926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U6ON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670" w:type="dxa"/>
          </w:tcPr>
          <w:p w:rsidR="00165B04" w:rsidRPr="00891CAC" w:rsidRDefault="00870926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926">
              <w:rPr>
                <w:rFonts w:ascii="Times New Roman" w:hAnsi="Times New Roman" w:cs="Times New Roman"/>
                <w:bCs/>
                <w:sz w:val="28"/>
                <w:szCs w:val="28"/>
              </w:rPr>
              <w:t>Огнетушители, применяемые для тушения пожаров.</w:t>
            </w:r>
          </w:p>
        </w:tc>
        <w:tc>
          <w:tcPr>
            <w:tcW w:w="2835" w:type="dxa"/>
          </w:tcPr>
          <w:p w:rsidR="00165B04" w:rsidRPr="00870926" w:rsidRDefault="00870926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870926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76BG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670" w:type="dxa"/>
          </w:tcPr>
          <w:p w:rsidR="00165B04" w:rsidRPr="00D6787A" w:rsidRDefault="00D6787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87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пожарной безопасности к содержанию зданий, сооружений, помещений. Организация работ по обеспечению пожарной безопасности на предприятии.</w:t>
            </w:r>
          </w:p>
        </w:tc>
        <w:tc>
          <w:tcPr>
            <w:tcW w:w="2835" w:type="dxa"/>
          </w:tcPr>
          <w:p w:rsidR="00165B04" w:rsidRPr="00D6787A" w:rsidRDefault="00D6787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D6787A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WJZR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670" w:type="dxa"/>
          </w:tcPr>
          <w:p w:rsidR="00165B04" w:rsidRPr="00D6787A" w:rsidRDefault="00D6787A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пожарной безопасности к содержанию территорий предприятия.</w:t>
            </w:r>
          </w:p>
        </w:tc>
        <w:tc>
          <w:tcPr>
            <w:tcW w:w="2835" w:type="dxa"/>
          </w:tcPr>
          <w:p w:rsidR="00165B04" w:rsidRPr="00D6787A" w:rsidRDefault="00D6787A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D6787A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DDNT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670" w:type="dxa"/>
          </w:tcPr>
          <w:p w:rsidR="00165B04" w:rsidRPr="00891CAC" w:rsidRDefault="00493F7D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F7D">
              <w:rPr>
                <w:rFonts w:ascii="Times New Roman" w:hAnsi="Times New Roman" w:cs="Times New Roman"/>
                <w:bCs/>
                <w:sz w:val="28"/>
                <w:szCs w:val="28"/>
              </w:rPr>
              <w:t>Обязанности руководителя и работников предприятия при обнаружении пожара.</w:t>
            </w:r>
          </w:p>
        </w:tc>
        <w:tc>
          <w:tcPr>
            <w:tcW w:w="2835" w:type="dxa"/>
          </w:tcPr>
          <w:p w:rsidR="00165B04" w:rsidRPr="00493F7D" w:rsidRDefault="00493F7D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93F7D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YWK0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670" w:type="dxa"/>
          </w:tcPr>
          <w:p w:rsidR="00165B04" w:rsidRPr="00493F7D" w:rsidRDefault="00493F7D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F7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законодательство в области промышленной безопасности опасных производственных объектов</w:t>
            </w:r>
            <w:r w:rsidRPr="0049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65B04" w:rsidRPr="00493F7D" w:rsidRDefault="00493F7D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93F7D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GECY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670" w:type="dxa"/>
          </w:tcPr>
          <w:p w:rsidR="00165B04" w:rsidRPr="00400326" w:rsidRDefault="00400326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326">
              <w:rPr>
                <w:rFonts w:ascii="Times New Roman" w:eastAsia="Calibri" w:hAnsi="Times New Roman" w:cs="Times New Roman"/>
                <w:sz w:val="28"/>
                <w:szCs w:val="28"/>
              </w:rPr>
              <w:t>Критерии, относящие объект к опасным производственным объектам.</w:t>
            </w:r>
            <w:r w:rsidRPr="00400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326">
              <w:rPr>
                <w:rFonts w:ascii="Times New Roman" w:eastAsia="Calibri" w:hAnsi="Times New Roman" w:cs="Times New Roman"/>
                <w:sz w:val="28"/>
                <w:szCs w:val="28"/>
              </w:rPr>
              <w:t>Классы опасности опасных производственных объектов.</w:t>
            </w:r>
          </w:p>
        </w:tc>
        <w:tc>
          <w:tcPr>
            <w:tcW w:w="2835" w:type="dxa"/>
          </w:tcPr>
          <w:p w:rsidR="00165B04" w:rsidRPr="00400326" w:rsidRDefault="00400326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00326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R3LV</w:t>
            </w:r>
          </w:p>
        </w:tc>
      </w:tr>
      <w:tr w:rsidR="00165B04" w:rsidTr="006228E4">
        <w:tc>
          <w:tcPr>
            <w:tcW w:w="709" w:type="dxa"/>
          </w:tcPr>
          <w:p w:rsidR="00165B04" w:rsidRDefault="00165B04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165B04" w:rsidRPr="00400326" w:rsidRDefault="00400326" w:rsidP="001E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организации производственного контроля на опасном производственном объекте.</w:t>
            </w:r>
          </w:p>
        </w:tc>
        <w:tc>
          <w:tcPr>
            <w:tcW w:w="2835" w:type="dxa"/>
          </w:tcPr>
          <w:p w:rsidR="00165B04" w:rsidRPr="00400326" w:rsidRDefault="00400326" w:rsidP="001E5021">
            <w:pPr>
              <w:jc w:val="center"/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</w:pPr>
            <w:r w:rsidRPr="00400326">
              <w:rPr>
                <w:rFonts w:ascii="Times New Roman" w:hAnsi="Times New Roman" w:cs="Times New Roman"/>
                <w:bCs/>
                <w:spacing w:val="23"/>
                <w:sz w:val="36"/>
                <w:szCs w:val="36"/>
                <w:shd w:val="clear" w:color="auto" w:fill="FFFFFF"/>
              </w:rPr>
              <w:t>SL9B</w:t>
            </w:r>
          </w:p>
        </w:tc>
      </w:tr>
    </w:tbl>
    <w:p w:rsidR="008F7EAE" w:rsidRDefault="008F7EAE" w:rsidP="008F7EAE">
      <w:pPr>
        <w:rPr>
          <w:rFonts w:ascii="Times New Roman" w:hAnsi="Times New Roman" w:cs="Times New Roman"/>
          <w:b/>
          <w:sz w:val="28"/>
          <w:szCs w:val="28"/>
        </w:rPr>
      </w:pPr>
    </w:p>
    <w:p w:rsidR="00894848" w:rsidRDefault="00894848"/>
    <w:sectPr w:rsidR="00894848" w:rsidSect="00BC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14B2"/>
    <w:rsid w:val="00165B04"/>
    <w:rsid w:val="001E5021"/>
    <w:rsid w:val="002823DA"/>
    <w:rsid w:val="00400326"/>
    <w:rsid w:val="0043119B"/>
    <w:rsid w:val="00441855"/>
    <w:rsid w:val="00447D04"/>
    <w:rsid w:val="00493F7D"/>
    <w:rsid w:val="006A52A2"/>
    <w:rsid w:val="00870926"/>
    <w:rsid w:val="00894848"/>
    <w:rsid w:val="008F7EAE"/>
    <w:rsid w:val="00AF1715"/>
    <w:rsid w:val="00AF18BA"/>
    <w:rsid w:val="00B4404F"/>
    <w:rsid w:val="00B70CEA"/>
    <w:rsid w:val="00BC5C6F"/>
    <w:rsid w:val="00D6787A"/>
    <w:rsid w:val="00D714B2"/>
    <w:rsid w:val="00D716EE"/>
    <w:rsid w:val="00E5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F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home</cp:lastModifiedBy>
  <cp:revision>9</cp:revision>
  <dcterms:created xsi:type="dcterms:W3CDTF">2020-05-03T12:18:00Z</dcterms:created>
  <dcterms:modified xsi:type="dcterms:W3CDTF">2020-06-07T11:23:00Z</dcterms:modified>
</cp:coreProperties>
</file>