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94" w:rsidRPr="003C3C24" w:rsidRDefault="003C3C24" w:rsidP="00A84EE0">
      <w:pPr>
        <w:rPr>
          <w:rFonts w:ascii="Times New Roman" w:hAnsi="Times New Roman" w:cs="Times New Roman"/>
          <w:b/>
          <w:sz w:val="28"/>
          <w:szCs w:val="28"/>
        </w:rPr>
      </w:pPr>
      <w:r w:rsidRPr="003C3C24">
        <w:rPr>
          <w:rFonts w:ascii="Times New Roman" w:hAnsi="Times New Roman" w:cs="Times New Roman"/>
          <w:b/>
          <w:sz w:val="28"/>
          <w:szCs w:val="28"/>
        </w:rPr>
        <w:t xml:space="preserve">МДК 04. ПРАКТИКА </w:t>
      </w:r>
    </w:p>
    <w:p w:rsidR="003C3C24" w:rsidRPr="003C3C24" w:rsidRDefault="003C3C24" w:rsidP="00595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24">
        <w:rPr>
          <w:rFonts w:ascii="Times New Roman" w:hAnsi="Times New Roman" w:cs="Times New Roman"/>
          <w:b/>
          <w:sz w:val="28"/>
          <w:szCs w:val="28"/>
        </w:rPr>
        <w:t>ППВ-18</w:t>
      </w:r>
    </w:p>
    <w:p w:rsidR="00595A94" w:rsidRDefault="00595A94" w:rsidP="00595A94"/>
    <w:tbl>
      <w:tblPr>
        <w:tblStyle w:val="a3"/>
        <w:tblW w:w="0" w:type="auto"/>
        <w:tblInd w:w="-147" w:type="dxa"/>
        <w:tblLook w:val="04A0"/>
      </w:tblPr>
      <w:tblGrid>
        <w:gridCol w:w="810"/>
        <w:gridCol w:w="5586"/>
        <w:gridCol w:w="3096"/>
      </w:tblGrid>
      <w:tr w:rsidR="00595A94" w:rsidRPr="0066134C" w:rsidTr="0008116C">
        <w:tc>
          <w:tcPr>
            <w:tcW w:w="810" w:type="dxa"/>
          </w:tcPr>
          <w:p w:rsidR="00595A94" w:rsidRPr="0066134C" w:rsidRDefault="00595A94" w:rsidP="00A4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586" w:type="dxa"/>
          </w:tcPr>
          <w:p w:rsidR="00595A94" w:rsidRPr="00C67A17" w:rsidRDefault="00595A94" w:rsidP="00A4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7A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3096" w:type="dxa"/>
          </w:tcPr>
          <w:p w:rsidR="00595A94" w:rsidRPr="0066134C" w:rsidRDefault="00595A94" w:rsidP="00A4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Код доступ на сайте </w:t>
            </w:r>
            <w:proofErr w:type="spellStart"/>
            <w:r w:rsidRPr="003F6F3D">
              <w:rPr>
                <w:rFonts w:ascii="Times New Roman" w:hAnsi="Times New Roman" w:cs="Times New Roman"/>
                <w:b/>
                <w:sz w:val="28"/>
                <w:szCs w:val="28"/>
              </w:rPr>
              <w:t>urok</w:t>
            </w:r>
            <w:proofErr w:type="spellEnd"/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3F6F3D">
              <w:rPr>
                <w:rFonts w:ascii="Times New Roman" w:hAnsi="Times New Roman" w:cs="Times New Roman"/>
                <w:b/>
                <w:sz w:val="28"/>
                <w:szCs w:val="28"/>
              </w:rPr>
              <w:t>io</w:t>
            </w:r>
            <w:proofErr w:type="spellEnd"/>
          </w:p>
        </w:tc>
      </w:tr>
      <w:tr w:rsidR="00595A94" w:rsidRPr="0066134C" w:rsidTr="0008116C">
        <w:tc>
          <w:tcPr>
            <w:tcW w:w="810" w:type="dxa"/>
          </w:tcPr>
          <w:p w:rsidR="00595A94" w:rsidRPr="0066134C" w:rsidRDefault="00595A94" w:rsidP="00A4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586" w:type="dxa"/>
          </w:tcPr>
          <w:p w:rsidR="00595A94" w:rsidRPr="0008116C" w:rsidRDefault="0008116C" w:rsidP="0008116C">
            <w:pPr>
              <w:tabs>
                <w:tab w:val="left" w:pos="364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кассира билетного </w:t>
            </w:r>
            <w:proofErr w:type="gramStart"/>
            <w:r w:rsidRPr="00081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081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1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асу</w:t>
            </w:r>
            <w:proofErr w:type="gramEnd"/>
            <w:r w:rsidRPr="00081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«экспресс»</w:t>
            </w:r>
          </w:p>
        </w:tc>
        <w:tc>
          <w:tcPr>
            <w:tcW w:w="3096" w:type="dxa"/>
          </w:tcPr>
          <w:p w:rsidR="00595A94" w:rsidRPr="0008116C" w:rsidRDefault="00595A94" w:rsidP="00A4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16C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J2VA</w:t>
            </w:r>
          </w:p>
        </w:tc>
      </w:tr>
      <w:tr w:rsidR="00595A94" w:rsidRPr="00D62791" w:rsidTr="0008116C">
        <w:trPr>
          <w:trHeight w:val="1128"/>
        </w:trPr>
        <w:tc>
          <w:tcPr>
            <w:tcW w:w="810" w:type="dxa"/>
          </w:tcPr>
          <w:p w:rsidR="00595A94" w:rsidRPr="00710B3A" w:rsidRDefault="00595A94" w:rsidP="00A4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586" w:type="dxa"/>
          </w:tcPr>
          <w:p w:rsidR="00595A94" w:rsidRPr="001312F9" w:rsidRDefault="008A034A" w:rsidP="000811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«Ознакомление с работой билетного кассира ст</w:t>
            </w:r>
            <w:proofErr w:type="gramStart"/>
            <w:r w:rsidRPr="008A0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.Х</w:t>
            </w:r>
            <w:proofErr w:type="gramEnd"/>
            <w:r w:rsidRPr="008A0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абаровск 1.Работа системы АСУ «Экспресс »</w:t>
            </w:r>
          </w:p>
        </w:tc>
        <w:tc>
          <w:tcPr>
            <w:tcW w:w="3096" w:type="dxa"/>
          </w:tcPr>
          <w:p w:rsidR="00595A94" w:rsidRPr="0008116C" w:rsidRDefault="008A034A" w:rsidP="00A4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16C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C4HA</w:t>
            </w:r>
          </w:p>
        </w:tc>
      </w:tr>
      <w:tr w:rsidR="00595A94" w:rsidRPr="00C65A4B" w:rsidTr="0008116C">
        <w:tc>
          <w:tcPr>
            <w:tcW w:w="810" w:type="dxa"/>
          </w:tcPr>
          <w:p w:rsidR="00595A94" w:rsidRPr="00C65A4B" w:rsidRDefault="00595A94" w:rsidP="00A4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586" w:type="dxa"/>
          </w:tcPr>
          <w:p w:rsidR="00595A94" w:rsidRPr="0008116C" w:rsidRDefault="0008116C" w:rsidP="0008116C">
            <w:pPr>
              <w:tabs>
                <w:tab w:val="left" w:pos="364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стоимости проезда в поездах дальнего и местного сообщения.</w:t>
            </w:r>
          </w:p>
        </w:tc>
        <w:tc>
          <w:tcPr>
            <w:tcW w:w="3096" w:type="dxa"/>
          </w:tcPr>
          <w:p w:rsidR="00595A94" w:rsidRPr="0008116C" w:rsidRDefault="008A034A" w:rsidP="00A4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16C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3SCF</w:t>
            </w:r>
          </w:p>
        </w:tc>
      </w:tr>
      <w:tr w:rsidR="00595A94" w:rsidRPr="00C65A4B" w:rsidTr="0008116C">
        <w:trPr>
          <w:trHeight w:val="563"/>
        </w:trPr>
        <w:tc>
          <w:tcPr>
            <w:tcW w:w="810" w:type="dxa"/>
          </w:tcPr>
          <w:p w:rsidR="00595A94" w:rsidRPr="00C65A4B" w:rsidRDefault="00595A94" w:rsidP="00A4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586" w:type="dxa"/>
          </w:tcPr>
          <w:p w:rsidR="00595A94" w:rsidRPr="00A84EE0" w:rsidRDefault="00A84EE0" w:rsidP="00A4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Бронирование мест по предварительным заказам.</w:t>
            </w:r>
          </w:p>
        </w:tc>
        <w:tc>
          <w:tcPr>
            <w:tcW w:w="3096" w:type="dxa"/>
          </w:tcPr>
          <w:p w:rsidR="00595A94" w:rsidRPr="0008116C" w:rsidRDefault="0008116C" w:rsidP="00A4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16C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T6DK</w:t>
            </w:r>
          </w:p>
        </w:tc>
      </w:tr>
      <w:tr w:rsidR="00595A94" w:rsidRPr="00E7759E" w:rsidTr="0008116C">
        <w:trPr>
          <w:trHeight w:val="483"/>
        </w:trPr>
        <w:tc>
          <w:tcPr>
            <w:tcW w:w="810" w:type="dxa"/>
          </w:tcPr>
          <w:p w:rsidR="00595A94" w:rsidRPr="00C65A4B" w:rsidRDefault="00595A94" w:rsidP="00A4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586" w:type="dxa"/>
          </w:tcPr>
          <w:p w:rsidR="00595A94" w:rsidRPr="003F5E3C" w:rsidRDefault="00A84EE0" w:rsidP="00A4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проездных документов на детей и школьников.</w:t>
            </w:r>
          </w:p>
        </w:tc>
        <w:tc>
          <w:tcPr>
            <w:tcW w:w="3096" w:type="dxa"/>
          </w:tcPr>
          <w:p w:rsidR="00595A94" w:rsidRPr="0008116C" w:rsidRDefault="0008116C" w:rsidP="00A4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16C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4P3X</w:t>
            </w:r>
          </w:p>
        </w:tc>
      </w:tr>
      <w:tr w:rsidR="00595A94" w:rsidRPr="00E7759E" w:rsidTr="0008116C">
        <w:tc>
          <w:tcPr>
            <w:tcW w:w="810" w:type="dxa"/>
          </w:tcPr>
          <w:p w:rsidR="00595A94" w:rsidRPr="00C65A4B" w:rsidRDefault="00595A94" w:rsidP="00A4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586" w:type="dxa"/>
          </w:tcPr>
          <w:p w:rsidR="00595A94" w:rsidRPr="00A84EE0" w:rsidRDefault="00A84EE0" w:rsidP="00A4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бланков проездных документов.</w:t>
            </w:r>
          </w:p>
        </w:tc>
        <w:tc>
          <w:tcPr>
            <w:tcW w:w="3096" w:type="dxa"/>
          </w:tcPr>
          <w:p w:rsidR="00595A94" w:rsidRPr="0008116C" w:rsidRDefault="0008116C" w:rsidP="00A4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16C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W62G</w:t>
            </w:r>
          </w:p>
        </w:tc>
      </w:tr>
      <w:tr w:rsidR="00595A94" w:rsidRPr="00C65A4B" w:rsidTr="0008116C">
        <w:tc>
          <w:tcPr>
            <w:tcW w:w="810" w:type="dxa"/>
          </w:tcPr>
          <w:p w:rsidR="00595A94" w:rsidRPr="00C65A4B" w:rsidRDefault="00595A94" w:rsidP="00A4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586" w:type="dxa"/>
          </w:tcPr>
          <w:p w:rsidR="00595A94" w:rsidRPr="00A32E0D" w:rsidRDefault="00A84EE0" w:rsidP="00A44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бланков проездных документов железнодорожников.</w:t>
            </w:r>
          </w:p>
        </w:tc>
        <w:tc>
          <w:tcPr>
            <w:tcW w:w="3096" w:type="dxa"/>
          </w:tcPr>
          <w:p w:rsidR="00595A94" w:rsidRPr="0008116C" w:rsidRDefault="0008116C" w:rsidP="00A4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16C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19B6</w:t>
            </w:r>
          </w:p>
        </w:tc>
      </w:tr>
      <w:tr w:rsidR="00595A94" w:rsidRPr="00C65A4B" w:rsidTr="0008116C">
        <w:tc>
          <w:tcPr>
            <w:tcW w:w="810" w:type="dxa"/>
          </w:tcPr>
          <w:p w:rsidR="00595A94" w:rsidRPr="00C65A4B" w:rsidRDefault="00595A94" w:rsidP="00A4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586" w:type="dxa"/>
          </w:tcPr>
          <w:p w:rsidR="00595A94" w:rsidRPr="00A84EE0" w:rsidRDefault="00A84EE0" w:rsidP="00A4450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Гашение проездных документов.</w:t>
            </w:r>
          </w:p>
        </w:tc>
        <w:tc>
          <w:tcPr>
            <w:tcW w:w="3096" w:type="dxa"/>
          </w:tcPr>
          <w:p w:rsidR="00595A94" w:rsidRPr="0008116C" w:rsidRDefault="0008116C" w:rsidP="00A4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16C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SD79</w:t>
            </w:r>
          </w:p>
        </w:tc>
      </w:tr>
      <w:tr w:rsidR="00595A94" w:rsidRPr="00C65A4B" w:rsidTr="0008116C">
        <w:tc>
          <w:tcPr>
            <w:tcW w:w="810" w:type="dxa"/>
          </w:tcPr>
          <w:p w:rsidR="00595A94" w:rsidRPr="00C65A4B" w:rsidRDefault="00595A94" w:rsidP="00A4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586" w:type="dxa"/>
          </w:tcPr>
          <w:p w:rsidR="00595A94" w:rsidRPr="00A84EE0" w:rsidRDefault="00A84EE0" w:rsidP="00A84E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Возврат и переоформление проездных документов.</w:t>
            </w:r>
          </w:p>
        </w:tc>
        <w:tc>
          <w:tcPr>
            <w:tcW w:w="3096" w:type="dxa"/>
          </w:tcPr>
          <w:p w:rsidR="00595A94" w:rsidRPr="0008116C" w:rsidRDefault="0008116C" w:rsidP="0008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94E"/>
                <w:spacing w:val="23"/>
                <w:sz w:val="28"/>
                <w:szCs w:val="28"/>
                <w:lang w:val="ru-RU"/>
              </w:rPr>
            </w:pPr>
            <w:r w:rsidRPr="0008116C">
              <w:rPr>
                <w:rFonts w:ascii="Times New Roman" w:eastAsia="Times New Roman" w:hAnsi="Times New Roman" w:cs="Times New Roman"/>
                <w:bCs/>
                <w:color w:val="45494E"/>
                <w:spacing w:val="23"/>
                <w:sz w:val="28"/>
                <w:szCs w:val="28"/>
              </w:rPr>
              <w:t>W20A</w:t>
            </w:r>
          </w:p>
        </w:tc>
      </w:tr>
      <w:tr w:rsidR="00595A94" w:rsidRPr="00C65A4B" w:rsidTr="0008116C">
        <w:tc>
          <w:tcPr>
            <w:tcW w:w="810" w:type="dxa"/>
          </w:tcPr>
          <w:p w:rsidR="00595A94" w:rsidRPr="00C65A4B" w:rsidRDefault="00595A94" w:rsidP="00A44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586" w:type="dxa"/>
          </w:tcPr>
          <w:p w:rsidR="00595A94" w:rsidRPr="00A84EE0" w:rsidRDefault="00A84EE0" w:rsidP="00A84E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заказов бесплатных проездных документов.</w:t>
            </w:r>
          </w:p>
        </w:tc>
        <w:tc>
          <w:tcPr>
            <w:tcW w:w="3096" w:type="dxa"/>
          </w:tcPr>
          <w:p w:rsidR="00595A94" w:rsidRPr="0008116C" w:rsidRDefault="0008116C" w:rsidP="00A4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16C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2Q3U</w:t>
            </w:r>
          </w:p>
        </w:tc>
      </w:tr>
      <w:tr w:rsidR="0008116C" w:rsidRPr="0008116C" w:rsidTr="0008116C">
        <w:tc>
          <w:tcPr>
            <w:tcW w:w="810" w:type="dxa"/>
          </w:tcPr>
          <w:p w:rsidR="0008116C" w:rsidRPr="00C65A4B" w:rsidRDefault="002E4CE2" w:rsidP="005F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5586" w:type="dxa"/>
          </w:tcPr>
          <w:p w:rsidR="0008116C" w:rsidRPr="00A84EE0" w:rsidRDefault="00A84EE0" w:rsidP="005F1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заказа  льготных проездных документов.</w:t>
            </w:r>
          </w:p>
        </w:tc>
        <w:tc>
          <w:tcPr>
            <w:tcW w:w="3096" w:type="dxa"/>
          </w:tcPr>
          <w:p w:rsidR="0008116C" w:rsidRPr="002E4CE2" w:rsidRDefault="002E4CE2" w:rsidP="005F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CE2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8AVW</w:t>
            </w:r>
          </w:p>
        </w:tc>
      </w:tr>
      <w:tr w:rsidR="0008116C" w:rsidRPr="0008116C" w:rsidTr="0008116C">
        <w:tc>
          <w:tcPr>
            <w:tcW w:w="810" w:type="dxa"/>
          </w:tcPr>
          <w:p w:rsidR="0008116C" w:rsidRPr="00C65A4B" w:rsidRDefault="002E4CE2" w:rsidP="005F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586" w:type="dxa"/>
          </w:tcPr>
          <w:p w:rsidR="0008116C" w:rsidRPr="00A32E0D" w:rsidRDefault="00A84EE0" w:rsidP="005F1D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проездных документов по воинским требованиям.</w:t>
            </w:r>
          </w:p>
        </w:tc>
        <w:tc>
          <w:tcPr>
            <w:tcW w:w="3096" w:type="dxa"/>
          </w:tcPr>
          <w:p w:rsidR="0008116C" w:rsidRPr="002E4CE2" w:rsidRDefault="002E4CE2" w:rsidP="005F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CE2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1AGT</w:t>
            </w:r>
          </w:p>
        </w:tc>
      </w:tr>
      <w:tr w:rsidR="0008116C" w:rsidRPr="0008116C" w:rsidTr="0008116C">
        <w:tc>
          <w:tcPr>
            <w:tcW w:w="810" w:type="dxa"/>
          </w:tcPr>
          <w:p w:rsidR="0008116C" w:rsidRPr="00C65A4B" w:rsidRDefault="002E4CE2" w:rsidP="005F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5586" w:type="dxa"/>
          </w:tcPr>
          <w:p w:rsidR="0008116C" w:rsidRPr="00A84EE0" w:rsidRDefault="00A84EE0" w:rsidP="005F1D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Отчёт кассира.</w:t>
            </w:r>
          </w:p>
        </w:tc>
        <w:tc>
          <w:tcPr>
            <w:tcW w:w="3096" w:type="dxa"/>
          </w:tcPr>
          <w:p w:rsidR="0008116C" w:rsidRPr="002E4CE2" w:rsidRDefault="002E4CE2" w:rsidP="005F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CE2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UTOV</w:t>
            </w:r>
          </w:p>
        </w:tc>
      </w:tr>
      <w:tr w:rsidR="0008116C" w:rsidRPr="0008116C" w:rsidTr="0008116C">
        <w:tc>
          <w:tcPr>
            <w:tcW w:w="810" w:type="dxa"/>
          </w:tcPr>
          <w:p w:rsidR="0008116C" w:rsidRPr="00C65A4B" w:rsidRDefault="002E4CE2" w:rsidP="005F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5586" w:type="dxa"/>
          </w:tcPr>
          <w:p w:rsidR="0008116C" w:rsidRPr="00A84EE0" w:rsidRDefault="00A84EE0" w:rsidP="00A84E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Действия билетного кассира при возникновении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нестандартных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ситуации.</w:t>
            </w:r>
          </w:p>
        </w:tc>
        <w:tc>
          <w:tcPr>
            <w:tcW w:w="3096" w:type="dxa"/>
          </w:tcPr>
          <w:p w:rsidR="0008116C" w:rsidRPr="002E4CE2" w:rsidRDefault="002E4CE2" w:rsidP="005F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5494E"/>
                <w:spacing w:val="23"/>
                <w:sz w:val="28"/>
                <w:szCs w:val="28"/>
                <w:lang w:val="ru-RU"/>
              </w:rPr>
            </w:pPr>
            <w:r w:rsidRPr="002E4CE2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D2UK</w:t>
            </w:r>
          </w:p>
        </w:tc>
      </w:tr>
      <w:tr w:rsidR="0008116C" w:rsidRPr="0008116C" w:rsidTr="0008116C">
        <w:tc>
          <w:tcPr>
            <w:tcW w:w="810" w:type="dxa"/>
          </w:tcPr>
          <w:p w:rsidR="0008116C" w:rsidRPr="00C65A4B" w:rsidRDefault="0008116C" w:rsidP="005F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E4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586" w:type="dxa"/>
          </w:tcPr>
          <w:p w:rsidR="0008116C" w:rsidRPr="00A84EE0" w:rsidRDefault="00A84EE0" w:rsidP="00A84E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Проверочная работа.</w:t>
            </w:r>
          </w:p>
        </w:tc>
        <w:tc>
          <w:tcPr>
            <w:tcW w:w="3096" w:type="dxa"/>
          </w:tcPr>
          <w:p w:rsidR="0008116C" w:rsidRPr="002E4CE2" w:rsidRDefault="002E4CE2" w:rsidP="005F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4CE2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EYPE</w:t>
            </w:r>
          </w:p>
        </w:tc>
      </w:tr>
    </w:tbl>
    <w:p w:rsidR="00595A94" w:rsidRDefault="00595A94" w:rsidP="00595A94"/>
    <w:p w:rsidR="00ED394A" w:rsidRDefault="00ED394A"/>
    <w:p w:rsidR="00A05F2D" w:rsidRDefault="00A05F2D"/>
    <w:p w:rsidR="00164109" w:rsidRDefault="00164109"/>
    <w:p w:rsidR="00A05F2D" w:rsidRDefault="00A05F2D"/>
    <w:p w:rsidR="00A05F2D" w:rsidRPr="003C3C24" w:rsidRDefault="00A05F2D" w:rsidP="00A0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МДК 04. ПРАКТИКА </w:t>
      </w:r>
    </w:p>
    <w:p w:rsidR="00A05F2D" w:rsidRPr="003C3C24" w:rsidRDefault="00A05F2D" w:rsidP="00A0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24">
        <w:rPr>
          <w:rFonts w:ascii="Times New Roman" w:hAnsi="Times New Roman" w:cs="Times New Roman"/>
          <w:b/>
          <w:sz w:val="28"/>
          <w:szCs w:val="28"/>
        </w:rPr>
        <w:t>ППВ-18</w:t>
      </w:r>
    </w:p>
    <w:p w:rsidR="00A05F2D" w:rsidRDefault="00A05F2D" w:rsidP="00A05F2D"/>
    <w:p w:rsidR="00A05F2D" w:rsidRDefault="00A05F2D" w:rsidP="00A05F2D"/>
    <w:tbl>
      <w:tblPr>
        <w:tblStyle w:val="a3"/>
        <w:tblW w:w="0" w:type="auto"/>
        <w:tblInd w:w="-147" w:type="dxa"/>
        <w:tblLook w:val="04A0"/>
      </w:tblPr>
      <w:tblGrid>
        <w:gridCol w:w="810"/>
        <w:gridCol w:w="5586"/>
        <w:gridCol w:w="3096"/>
      </w:tblGrid>
      <w:tr w:rsidR="00A05F2D" w:rsidRPr="0066134C" w:rsidTr="00A53E5E">
        <w:tc>
          <w:tcPr>
            <w:tcW w:w="810" w:type="dxa"/>
          </w:tcPr>
          <w:p w:rsidR="00A05F2D" w:rsidRPr="0066134C" w:rsidRDefault="00A05F2D" w:rsidP="00A53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586" w:type="dxa"/>
          </w:tcPr>
          <w:p w:rsidR="00A05F2D" w:rsidRPr="00C67A17" w:rsidRDefault="00A05F2D" w:rsidP="00A53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7A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3096" w:type="dxa"/>
          </w:tcPr>
          <w:p w:rsidR="00A05F2D" w:rsidRPr="0066134C" w:rsidRDefault="00A05F2D" w:rsidP="00A53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Код доступ на сайте </w:t>
            </w:r>
            <w:proofErr w:type="spellStart"/>
            <w:r w:rsidRPr="003F6F3D">
              <w:rPr>
                <w:rFonts w:ascii="Times New Roman" w:hAnsi="Times New Roman" w:cs="Times New Roman"/>
                <w:b/>
                <w:sz w:val="28"/>
                <w:szCs w:val="28"/>
              </w:rPr>
              <w:t>urok</w:t>
            </w:r>
            <w:proofErr w:type="spellEnd"/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3F6F3D">
              <w:rPr>
                <w:rFonts w:ascii="Times New Roman" w:hAnsi="Times New Roman" w:cs="Times New Roman"/>
                <w:b/>
                <w:sz w:val="28"/>
                <w:szCs w:val="28"/>
              </w:rPr>
              <w:t>io</w:t>
            </w:r>
            <w:proofErr w:type="spellEnd"/>
          </w:p>
        </w:tc>
      </w:tr>
      <w:tr w:rsidR="00A05F2D" w:rsidRPr="0066134C" w:rsidTr="00A53E5E">
        <w:tc>
          <w:tcPr>
            <w:tcW w:w="810" w:type="dxa"/>
          </w:tcPr>
          <w:p w:rsidR="00A05F2D" w:rsidRPr="0066134C" w:rsidRDefault="00A05F2D" w:rsidP="00A53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586" w:type="dxa"/>
          </w:tcPr>
          <w:p w:rsidR="00A05F2D" w:rsidRPr="0008116C" w:rsidRDefault="00A05F2D" w:rsidP="00A53E5E">
            <w:pPr>
              <w:tabs>
                <w:tab w:val="left" w:pos="364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кассира билетного </w:t>
            </w:r>
            <w:proofErr w:type="gramStart"/>
            <w:r w:rsidRPr="00081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081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1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асу</w:t>
            </w:r>
            <w:proofErr w:type="gramEnd"/>
            <w:r w:rsidRPr="00081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«экспресс»</w:t>
            </w:r>
          </w:p>
        </w:tc>
        <w:tc>
          <w:tcPr>
            <w:tcW w:w="3096" w:type="dxa"/>
          </w:tcPr>
          <w:p w:rsidR="00A05F2D" w:rsidRPr="0008116C" w:rsidRDefault="00A05F2D" w:rsidP="00A53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16C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J2VA</w:t>
            </w:r>
          </w:p>
        </w:tc>
      </w:tr>
      <w:tr w:rsidR="00A05F2D" w:rsidRPr="00D62791" w:rsidTr="00A53E5E">
        <w:trPr>
          <w:trHeight w:val="1128"/>
        </w:trPr>
        <w:tc>
          <w:tcPr>
            <w:tcW w:w="810" w:type="dxa"/>
          </w:tcPr>
          <w:p w:rsidR="00A05F2D" w:rsidRPr="00710B3A" w:rsidRDefault="00A05F2D" w:rsidP="00A53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586" w:type="dxa"/>
          </w:tcPr>
          <w:p w:rsidR="00A05F2D" w:rsidRPr="001312F9" w:rsidRDefault="00A05F2D" w:rsidP="00A53E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«Ознакомление с работой билетного кассира ст</w:t>
            </w:r>
            <w:proofErr w:type="gramStart"/>
            <w:r w:rsidRPr="008A0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.Х</w:t>
            </w:r>
            <w:proofErr w:type="gramEnd"/>
            <w:r w:rsidRPr="008A03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абаровск 1.Работа системы АСУ «Экспресс »</w:t>
            </w:r>
          </w:p>
        </w:tc>
        <w:tc>
          <w:tcPr>
            <w:tcW w:w="3096" w:type="dxa"/>
          </w:tcPr>
          <w:p w:rsidR="00A05F2D" w:rsidRPr="0008116C" w:rsidRDefault="00A05F2D" w:rsidP="00A53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16C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C4HA</w:t>
            </w:r>
          </w:p>
        </w:tc>
      </w:tr>
      <w:tr w:rsidR="00A05F2D" w:rsidRPr="00C65A4B" w:rsidTr="00A53E5E">
        <w:tc>
          <w:tcPr>
            <w:tcW w:w="810" w:type="dxa"/>
          </w:tcPr>
          <w:p w:rsidR="00A05F2D" w:rsidRPr="00C65A4B" w:rsidRDefault="00A05F2D" w:rsidP="00A53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586" w:type="dxa"/>
          </w:tcPr>
          <w:p w:rsidR="00A05F2D" w:rsidRPr="0008116C" w:rsidRDefault="00A05F2D" w:rsidP="00A53E5E">
            <w:pPr>
              <w:tabs>
                <w:tab w:val="left" w:pos="364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стоимости проезда в поездах дальнего и местного сообщения.</w:t>
            </w:r>
          </w:p>
        </w:tc>
        <w:tc>
          <w:tcPr>
            <w:tcW w:w="3096" w:type="dxa"/>
          </w:tcPr>
          <w:p w:rsidR="00A05F2D" w:rsidRPr="0008116C" w:rsidRDefault="00A05F2D" w:rsidP="00A53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16C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3SCF</w:t>
            </w:r>
          </w:p>
        </w:tc>
      </w:tr>
    </w:tbl>
    <w:p w:rsidR="00A05F2D" w:rsidRDefault="00A05F2D"/>
    <w:sectPr w:rsidR="00A05F2D" w:rsidSect="00ED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A94"/>
    <w:rsid w:val="0008116C"/>
    <w:rsid w:val="00164109"/>
    <w:rsid w:val="002E4CE2"/>
    <w:rsid w:val="003C3C24"/>
    <w:rsid w:val="00595A94"/>
    <w:rsid w:val="0079078B"/>
    <w:rsid w:val="008A034A"/>
    <w:rsid w:val="009C221F"/>
    <w:rsid w:val="00A05F2D"/>
    <w:rsid w:val="00A20FBF"/>
    <w:rsid w:val="00A84EE0"/>
    <w:rsid w:val="00AE3F1B"/>
    <w:rsid w:val="00C4225D"/>
    <w:rsid w:val="00CF14A0"/>
    <w:rsid w:val="00ED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94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94"/>
    <w:pPr>
      <w:ind w:firstLine="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5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</dc:creator>
  <cp:keywords/>
  <dc:description/>
  <cp:lastModifiedBy>NAVICOM</cp:lastModifiedBy>
  <cp:revision>6</cp:revision>
  <dcterms:created xsi:type="dcterms:W3CDTF">2020-04-09T06:06:00Z</dcterms:created>
  <dcterms:modified xsi:type="dcterms:W3CDTF">2020-05-11T06:34:00Z</dcterms:modified>
</cp:coreProperties>
</file>