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01"/>
        <w:tblW w:w="0" w:type="auto"/>
        <w:tblLook w:val="04A0" w:firstRow="1" w:lastRow="0" w:firstColumn="1" w:lastColumn="0" w:noHBand="0" w:noVBand="1"/>
      </w:tblPr>
      <w:tblGrid>
        <w:gridCol w:w="1343"/>
        <w:gridCol w:w="6038"/>
        <w:gridCol w:w="1964"/>
      </w:tblGrid>
      <w:tr w:rsidR="00695D20" w:rsidRPr="00C74F4B" w:rsidTr="009B380F">
        <w:tc>
          <w:tcPr>
            <w:tcW w:w="1343" w:type="dxa"/>
          </w:tcPr>
          <w:p w:rsidR="00695D20" w:rsidRPr="00C74F4B" w:rsidRDefault="00972E35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8" w:type="dxa"/>
          </w:tcPr>
          <w:p w:rsidR="00695D20" w:rsidRPr="00C74F4B" w:rsidRDefault="00972E35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64" w:type="dxa"/>
          </w:tcPr>
          <w:p w:rsidR="00695D20" w:rsidRPr="00C74F4B" w:rsidRDefault="006731DE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доступа к уроку на сайте urok.io</w:t>
            </w:r>
          </w:p>
        </w:tc>
      </w:tr>
      <w:tr w:rsidR="00C74F4B" w:rsidRPr="00C74F4B" w:rsidTr="00963FE9">
        <w:tc>
          <w:tcPr>
            <w:tcW w:w="9345" w:type="dxa"/>
            <w:gridSpan w:val="3"/>
          </w:tcPr>
          <w:p w:rsidR="00C74F4B" w:rsidRPr="00C74F4B" w:rsidRDefault="00C74F4B" w:rsidP="00C7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>ПМ.02 Обслуживание вагонов и его оборудования в пути следования</w:t>
            </w:r>
          </w:p>
          <w:p w:rsidR="00C74F4B" w:rsidRPr="00C74F4B" w:rsidRDefault="00C74F4B" w:rsidP="00C74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20" w:rsidRPr="00C74F4B" w:rsidTr="009B380F">
        <w:tc>
          <w:tcPr>
            <w:tcW w:w="1343" w:type="dxa"/>
          </w:tcPr>
          <w:p w:rsidR="00695D20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</w:tcPr>
          <w:p w:rsidR="00695D20" w:rsidRPr="00C74F4B" w:rsidRDefault="00695D20" w:rsidP="00731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>Осмотр и эксплуатация электрического оборудования вагона</w:t>
            </w:r>
          </w:p>
          <w:p w:rsidR="00695D20" w:rsidRPr="00C74F4B" w:rsidRDefault="00695D20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электроснабжения</w:t>
            </w: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вагонов, правилами осмотра электрооборудования. Выявление неисправностей</w:t>
            </w:r>
          </w:p>
        </w:tc>
        <w:tc>
          <w:tcPr>
            <w:tcW w:w="1964" w:type="dxa"/>
          </w:tcPr>
          <w:p w:rsidR="00695D20" w:rsidRPr="00C74F4B" w:rsidRDefault="00D33F1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CD0Y</w:t>
            </w:r>
          </w:p>
        </w:tc>
      </w:tr>
      <w:tr w:rsidR="00695D20" w:rsidRPr="00C74F4B" w:rsidTr="009B380F">
        <w:tc>
          <w:tcPr>
            <w:tcW w:w="1343" w:type="dxa"/>
          </w:tcPr>
          <w:p w:rsidR="00695D20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A7" w:rsidRPr="00C74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8" w:type="dxa"/>
          </w:tcPr>
          <w:p w:rsidR="00695D20" w:rsidRPr="00C74F4B" w:rsidRDefault="00695D20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электрощитом. Проверка показаний измерительных приборов. Освоение приемов работы с сигнализацией</w:t>
            </w:r>
          </w:p>
        </w:tc>
        <w:tc>
          <w:tcPr>
            <w:tcW w:w="1964" w:type="dxa"/>
          </w:tcPr>
          <w:p w:rsidR="00695D20" w:rsidRPr="00C74F4B" w:rsidRDefault="00D33F1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THW8</w:t>
            </w:r>
          </w:p>
        </w:tc>
      </w:tr>
      <w:tr w:rsidR="00695D20" w:rsidRPr="00C74F4B" w:rsidTr="009B380F">
        <w:tc>
          <w:tcPr>
            <w:tcW w:w="1343" w:type="dxa"/>
          </w:tcPr>
          <w:p w:rsidR="00695D20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038" w:type="dxa"/>
          </w:tcPr>
          <w:p w:rsidR="00695D20" w:rsidRPr="00C74F4B" w:rsidRDefault="00A83698" w:rsidP="00731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 в вагонах пассажирских поездов</w:t>
            </w:r>
          </w:p>
          <w:p w:rsidR="00A83698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Ознакомление со средствами пожаротушения, изучение принципа их действия</w:t>
            </w:r>
          </w:p>
        </w:tc>
        <w:tc>
          <w:tcPr>
            <w:tcW w:w="1964" w:type="dxa"/>
          </w:tcPr>
          <w:p w:rsidR="00695D20" w:rsidRPr="00C74F4B" w:rsidRDefault="006E049C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B7ZC</w:t>
            </w:r>
          </w:p>
        </w:tc>
      </w:tr>
      <w:tr w:rsidR="00695D20" w:rsidRPr="00C74F4B" w:rsidTr="009B380F">
        <w:tc>
          <w:tcPr>
            <w:tcW w:w="1343" w:type="dxa"/>
          </w:tcPr>
          <w:p w:rsidR="00695D20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038" w:type="dxa"/>
          </w:tcPr>
          <w:p w:rsidR="00695D20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пожарной сигнализации. Действия проводника при обнаружении пожара</w:t>
            </w:r>
          </w:p>
        </w:tc>
        <w:tc>
          <w:tcPr>
            <w:tcW w:w="1964" w:type="dxa"/>
          </w:tcPr>
          <w:p w:rsidR="00695D20" w:rsidRPr="00C74F4B" w:rsidRDefault="006E049C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2AMA</w:t>
            </w:r>
          </w:p>
        </w:tc>
      </w:tr>
      <w:tr w:rsidR="00695D20" w:rsidRPr="00C74F4B" w:rsidTr="009B380F">
        <w:tc>
          <w:tcPr>
            <w:tcW w:w="1343" w:type="dxa"/>
          </w:tcPr>
          <w:p w:rsidR="00695D20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038" w:type="dxa"/>
          </w:tcPr>
          <w:p w:rsidR="00695D20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64" w:type="dxa"/>
          </w:tcPr>
          <w:p w:rsidR="00695D20" w:rsidRPr="00C74F4B" w:rsidRDefault="006E049C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YFE7</w:t>
            </w:r>
          </w:p>
        </w:tc>
      </w:tr>
      <w:tr w:rsidR="00A83698" w:rsidRPr="00C74F4B" w:rsidTr="00731CA7">
        <w:tc>
          <w:tcPr>
            <w:tcW w:w="9345" w:type="dxa"/>
            <w:gridSpan w:val="3"/>
          </w:tcPr>
          <w:p w:rsidR="00A83698" w:rsidRPr="00C74F4B" w:rsidRDefault="00A83698" w:rsidP="00C7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>ПМ.03. Сопров</w:t>
            </w:r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ождение грузов и </w:t>
            </w:r>
            <w:proofErr w:type="spellStart"/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>спецвагонов</w:t>
            </w:r>
            <w:proofErr w:type="spellEnd"/>
          </w:p>
          <w:p w:rsidR="00A83698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98" w:rsidRPr="00C74F4B" w:rsidTr="009B380F">
        <w:tc>
          <w:tcPr>
            <w:tcW w:w="1343" w:type="dxa"/>
          </w:tcPr>
          <w:p w:rsidR="00731CA7" w:rsidRPr="00C74F4B" w:rsidRDefault="003E0E98" w:rsidP="0073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83698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A83698" w:rsidRPr="00C74F4B" w:rsidRDefault="00A83698" w:rsidP="00731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A83698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83698" w:rsidRPr="00C74F4B" w:rsidRDefault="006E049C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7C5R</w:t>
            </w:r>
          </w:p>
        </w:tc>
      </w:tr>
      <w:tr w:rsidR="00A83698" w:rsidRPr="00C74F4B" w:rsidTr="009B380F">
        <w:tc>
          <w:tcPr>
            <w:tcW w:w="1343" w:type="dxa"/>
          </w:tcPr>
          <w:p w:rsidR="00A83698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038" w:type="dxa"/>
          </w:tcPr>
          <w:p w:rsidR="00A83698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>спецвагонов</w:t>
            </w:r>
            <w:proofErr w:type="spellEnd"/>
          </w:p>
        </w:tc>
        <w:tc>
          <w:tcPr>
            <w:tcW w:w="1964" w:type="dxa"/>
          </w:tcPr>
          <w:p w:rsidR="00A83698" w:rsidRPr="00C74F4B" w:rsidRDefault="004B25C0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REGS</w:t>
            </w:r>
          </w:p>
        </w:tc>
      </w:tr>
      <w:tr w:rsidR="00A83698" w:rsidRPr="00C74F4B" w:rsidTr="009B380F">
        <w:tc>
          <w:tcPr>
            <w:tcW w:w="1343" w:type="dxa"/>
          </w:tcPr>
          <w:p w:rsidR="00A83698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038" w:type="dxa"/>
          </w:tcPr>
          <w:p w:rsidR="00A83698" w:rsidRPr="00C74F4B" w:rsidRDefault="00A83698" w:rsidP="00731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специальных вагонов</w:t>
            </w:r>
          </w:p>
          <w:p w:rsidR="00A83698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Планировка и размещения служебного купе рефрижераторного вагона</w:t>
            </w:r>
          </w:p>
        </w:tc>
        <w:tc>
          <w:tcPr>
            <w:tcW w:w="1964" w:type="dxa"/>
          </w:tcPr>
          <w:p w:rsidR="00A83698" w:rsidRPr="00C74F4B" w:rsidRDefault="004B25C0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G469</w:t>
            </w:r>
          </w:p>
        </w:tc>
      </w:tr>
      <w:tr w:rsidR="00A83698" w:rsidRPr="00C74F4B" w:rsidTr="009B380F">
        <w:tc>
          <w:tcPr>
            <w:tcW w:w="1343" w:type="dxa"/>
          </w:tcPr>
          <w:p w:rsidR="00A83698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6038" w:type="dxa"/>
          </w:tcPr>
          <w:p w:rsidR="00A83698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внутреннего оборудования и обеспечение его сохранности</w:t>
            </w:r>
          </w:p>
        </w:tc>
        <w:tc>
          <w:tcPr>
            <w:tcW w:w="1964" w:type="dxa"/>
          </w:tcPr>
          <w:p w:rsidR="00A83698" w:rsidRPr="00C74F4B" w:rsidRDefault="0078393B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PZOZ</w:t>
            </w:r>
          </w:p>
        </w:tc>
      </w:tr>
      <w:tr w:rsidR="00A83698" w:rsidRPr="00C74F4B" w:rsidTr="009B380F">
        <w:tc>
          <w:tcPr>
            <w:tcW w:w="1343" w:type="dxa"/>
          </w:tcPr>
          <w:p w:rsidR="00A83698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6038" w:type="dxa"/>
          </w:tcPr>
          <w:p w:rsidR="00A83698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в вагонах специального назначения  </w:t>
            </w:r>
          </w:p>
        </w:tc>
        <w:tc>
          <w:tcPr>
            <w:tcW w:w="1964" w:type="dxa"/>
          </w:tcPr>
          <w:p w:rsidR="00A83698" w:rsidRPr="00C74F4B" w:rsidRDefault="0078393B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YMRV</w:t>
            </w:r>
          </w:p>
        </w:tc>
      </w:tr>
      <w:tr w:rsidR="00A83698" w:rsidRPr="00C74F4B" w:rsidTr="009B380F">
        <w:tc>
          <w:tcPr>
            <w:tcW w:w="1343" w:type="dxa"/>
          </w:tcPr>
          <w:p w:rsidR="00A83698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6038" w:type="dxa"/>
          </w:tcPr>
          <w:p w:rsidR="00A83698" w:rsidRPr="00C74F4B" w:rsidRDefault="00A83698" w:rsidP="00731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багажных вагонов</w:t>
            </w:r>
          </w:p>
          <w:p w:rsidR="00A83698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Подготовка вагона в рейс</w:t>
            </w:r>
          </w:p>
        </w:tc>
        <w:tc>
          <w:tcPr>
            <w:tcW w:w="1964" w:type="dxa"/>
          </w:tcPr>
          <w:p w:rsidR="00A83698" w:rsidRPr="00C74F4B" w:rsidRDefault="00525D36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5PZG</w:t>
            </w:r>
          </w:p>
        </w:tc>
      </w:tr>
      <w:tr w:rsidR="00A83698" w:rsidRPr="00C74F4B" w:rsidTr="009B380F">
        <w:tc>
          <w:tcPr>
            <w:tcW w:w="1343" w:type="dxa"/>
          </w:tcPr>
          <w:p w:rsidR="00A83698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6038" w:type="dxa"/>
          </w:tcPr>
          <w:p w:rsidR="00A83698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</w:t>
            </w:r>
          </w:p>
          <w:p w:rsidR="00A83698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83698" w:rsidRPr="00C74F4B" w:rsidRDefault="00525D36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INRE</w:t>
            </w:r>
          </w:p>
        </w:tc>
      </w:tr>
      <w:tr w:rsidR="00A83698" w:rsidRPr="00C74F4B" w:rsidTr="009B380F">
        <w:tc>
          <w:tcPr>
            <w:tcW w:w="1343" w:type="dxa"/>
          </w:tcPr>
          <w:p w:rsidR="00A83698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6038" w:type="dxa"/>
          </w:tcPr>
          <w:p w:rsidR="00A83698" w:rsidRPr="00C74F4B" w:rsidRDefault="00A836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багажа и </w:t>
            </w:r>
            <w:proofErr w:type="spellStart"/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C74F4B">
              <w:rPr>
                <w:rFonts w:ascii="Times New Roman" w:hAnsi="Times New Roman" w:cs="Times New Roman"/>
                <w:sz w:val="24"/>
                <w:szCs w:val="24"/>
              </w:rPr>
              <w:t xml:space="preserve"> на станции перед отправлением в рейс</w:t>
            </w:r>
          </w:p>
        </w:tc>
        <w:tc>
          <w:tcPr>
            <w:tcW w:w="1964" w:type="dxa"/>
          </w:tcPr>
          <w:p w:rsidR="00A83698" w:rsidRPr="00C74F4B" w:rsidRDefault="00C33B5D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KWCI</w:t>
            </w:r>
          </w:p>
        </w:tc>
      </w:tr>
      <w:tr w:rsidR="00A83698" w:rsidRPr="00C74F4B" w:rsidTr="009B380F">
        <w:tc>
          <w:tcPr>
            <w:tcW w:w="1343" w:type="dxa"/>
          </w:tcPr>
          <w:p w:rsidR="00A83698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6038" w:type="dxa"/>
          </w:tcPr>
          <w:p w:rsidR="00A83698" w:rsidRPr="00C74F4B" w:rsidRDefault="00972E35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проводника по сопровождению грузов и </w:t>
            </w:r>
            <w:proofErr w:type="spellStart"/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  <w:r w:rsidRPr="00C74F4B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</w:t>
            </w:r>
          </w:p>
        </w:tc>
        <w:tc>
          <w:tcPr>
            <w:tcW w:w="1964" w:type="dxa"/>
          </w:tcPr>
          <w:p w:rsidR="00A83698" w:rsidRPr="00C74F4B" w:rsidRDefault="00C33B5D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029P</w:t>
            </w:r>
          </w:p>
        </w:tc>
      </w:tr>
      <w:tr w:rsidR="00A83698" w:rsidRPr="00C74F4B" w:rsidTr="009B380F">
        <w:tc>
          <w:tcPr>
            <w:tcW w:w="1343" w:type="dxa"/>
          </w:tcPr>
          <w:p w:rsidR="00A83698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6038" w:type="dxa"/>
          </w:tcPr>
          <w:p w:rsidR="00A83698" w:rsidRPr="00C74F4B" w:rsidRDefault="00972E35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сдаточных списков.  </w:t>
            </w:r>
          </w:p>
        </w:tc>
        <w:tc>
          <w:tcPr>
            <w:tcW w:w="1964" w:type="dxa"/>
          </w:tcPr>
          <w:p w:rsidR="00A83698" w:rsidRPr="00C74F4B" w:rsidRDefault="00C33B5D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7C7Q</w:t>
            </w:r>
          </w:p>
        </w:tc>
      </w:tr>
      <w:tr w:rsidR="00A83698" w:rsidRPr="00C74F4B" w:rsidTr="009B380F">
        <w:tc>
          <w:tcPr>
            <w:tcW w:w="1343" w:type="dxa"/>
          </w:tcPr>
          <w:p w:rsidR="00A83698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6038" w:type="dxa"/>
          </w:tcPr>
          <w:p w:rsidR="00A83698" w:rsidRPr="00C74F4B" w:rsidRDefault="00972E35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по обеспечению сохранности багажа и </w:t>
            </w:r>
            <w:proofErr w:type="spellStart"/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</w:p>
        </w:tc>
        <w:tc>
          <w:tcPr>
            <w:tcW w:w="1964" w:type="dxa"/>
          </w:tcPr>
          <w:p w:rsidR="00A83698" w:rsidRPr="00C74F4B" w:rsidRDefault="00BC3443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MWHL</w:t>
            </w:r>
          </w:p>
        </w:tc>
      </w:tr>
      <w:tr w:rsidR="00972E35" w:rsidRPr="00C74F4B" w:rsidTr="009B380F">
        <w:tc>
          <w:tcPr>
            <w:tcW w:w="1343" w:type="dxa"/>
          </w:tcPr>
          <w:p w:rsidR="00972E35" w:rsidRPr="00C74F4B" w:rsidRDefault="003E0E98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380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bookmarkStart w:id="0" w:name="_GoBack"/>
            <w:bookmarkEnd w:id="0"/>
          </w:p>
        </w:tc>
        <w:tc>
          <w:tcPr>
            <w:tcW w:w="6038" w:type="dxa"/>
          </w:tcPr>
          <w:p w:rsidR="00972E35" w:rsidRPr="00C74F4B" w:rsidRDefault="00BC3443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64" w:type="dxa"/>
          </w:tcPr>
          <w:p w:rsidR="00972E35" w:rsidRPr="00C74F4B" w:rsidRDefault="00BC3443" w:rsidP="0073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4JOU</w:t>
            </w:r>
          </w:p>
        </w:tc>
      </w:tr>
    </w:tbl>
    <w:p w:rsidR="00876760" w:rsidRPr="00C74F4B" w:rsidRDefault="00876760" w:rsidP="00876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F4B">
        <w:rPr>
          <w:rFonts w:ascii="Times New Roman" w:hAnsi="Times New Roman" w:cs="Times New Roman"/>
          <w:sz w:val="28"/>
          <w:szCs w:val="28"/>
        </w:rPr>
        <w:t>У</w:t>
      </w:r>
      <w:r w:rsidRPr="00C74F4B">
        <w:rPr>
          <w:rFonts w:ascii="Times New Roman" w:hAnsi="Times New Roman" w:cs="Times New Roman"/>
          <w:sz w:val="28"/>
          <w:szCs w:val="28"/>
        </w:rPr>
        <w:t>чебн</w:t>
      </w:r>
      <w:r w:rsidRPr="00C74F4B">
        <w:rPr>
          <w:rFonts w:ascii="Times New Roman" w:hAnsi="Times New Roman" w:cs="Times New Roman"/>
          <w:sz w:val="28"/>
          <w:szCs w:val="28"/>
        </w:rPr>
        <w:t xml:space="preserve">ая практика   </w:t>
      </w:r>
      <w:r w:rsidRPr="00C74F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31DE">
        <w:rPr>
          <w:rFonts w:ascii="Times New Roman" w:eastAsia="Calibri" w:hAnsi="Times New Roman" w:cs="Times New Roman"/>
          <w:b/>
          <w:sz w:val="28"/>
          <w:szCs w:val="28"/>
        </w:rPr>
        <w:t>Группа ППВ 29</w:t>
      </w:r>
    </w:p>
    <w:p w:rsidR="006731DE" w:rsidRPr="006731DE" w:rsidRDefault="006731DE" w:rsidP="006731DE">
      <w:pPr>
        <w:spacing w:after="0" w:line="276" w:lineRule="auto"/>
        <w:ind w:right="567"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CA7" w:rsidRPr="006731DE" w:rsidRDefault="00731CA7" w:rsidP="00731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6731DE">
        <w:rPr>
          <w:rFonts w:ascii="Times New Roman" w:eastAsia="Calibri" w:hAnsi="Times New Roman" w:cs="Times New Roman"/>
          <w:sz w:val="28"/>
          <w:szCs w:val="28"/>
        </w:rPr>
        <w:t>Профессия  43.01.06</w:t>
      </w:r>
      <w:proofErr w:type="gramEnd"/>
      <w:r w:rsidRPr="006731DE">
        <w:rPr>
          <w:rFonts w:ascii="Times New Roman" w:eastAsia="Calibri" w:hAnsi="Times New Roman" w:cs="Times New Roman"/>
          <w:sz w:val="28"/>
          <w:szCs w:val="28"/>
        </w:rPr>
        <w:t xml:space="preserve">  Проводник на железнодорожном транспорте (ППВ – 29)</w:t>
      </w:r>
    </w:p>
    <w:p w:rsidR="003E0E98" w:rsidRPr="00C74F4B" w:rsidRDefault="003E0E98" w:rsidP="00673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E98" w:rsidRDefault="003E0E98" w:rsidP="006731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311" w:rsidRDefault="00042311"/>
    <w:sectPr w:rsidR="0004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20"/>
    <w:rsid w:val="00042311"/>
    <w:rsid w:val="003E0E98"/>
    <w:rsid w:val="004B25C0"/>
    <w:rsid w:val="00525D36"/>
    <w:rsid w:val="006731DE"/>
    <w:rsid w:val="00695D20"/>
    <w:rsid w:val="006E049C"/>
    <w:rsid w:val="00731CA7"/>
    <w:rsid w:val="0078393B"/>
    <w:rsid w:val="00876760"/>
    <w:rsid w:val="00972E35"/>
    <w:rsid w:val="009B380F"/>
    <w:rsid w:val="00A83698"/>
    <w:rsid w:val="00BC3443"/>
    <w:rsid w:val="00C33B5D"/>
    <w:rsid w:val="00C74F4B"/>
    <w:rsid w:val="00D33F18"/>
    <w:rsid w:val="00E16088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5C52"/>
  <w15:chartTrackingRefBased/>
  <w15:docId w15:val="{C62D8B06-08F9-42EE-9BE2-7EDC5AA2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1</cp:revision>
  <dcterms:created xsi:type="dcterms:W3CDTF">2020-05-07T01:22:00Z</dcterms:created>
  <dcterms:modified xsi:type="dcterms:W3CDTF">2020-05-07T03:21:00Z</dcterms:modified>
</cp:coreProperties>
</file>